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29" w:rsidRPr="000C5258" w:rsidRDefault="000C5258" w:rsidP="00D85CCC">
      <w:pPr>
        <w:jc w:val="center"/>
        <w:rPr>
          <w:sz w:val="32"/>
          <w:szCs w:val="32"/>
        </w:rPr>
      </w:pPr>
      <w:r w:rsidRPr="000C5258">
        <w:rPr>
          <w:sz w:val="32"/>
          <w:szCs w:val="32"/>
        </w:rPr>
        <w:t xml:space="preserve">CURRICULUM ARTISTICO </w:t>
      </w:r>
      <w:proofErr w:type="spellStart"/>
      <w:r w:rsidRPr="000C5258">
        <w:rPr>
          <w:sz w:val="32"/>
          <w:szCs w:val="32"/>
        </w:rPr>
        <w:t>DI</w:t>
      </w:r>
      <w:proofErr w:type="spellEnd"/>
      <w:r w:rsidRPr="000C5258">
        <w:rPr>
          <w:sz w:val="32"/>
          <w:szCs w:val="32"/>
        </w:rPr>
        <w:t xml:space="preserve"> </w:t>
      </w:r>
      <w:r w:rsidRPr="005772C5">
        <w:rPr>
          <w:b/>
          <w:i/>
          <w:sz w:val="32"/>
          <w:szCs w:val="32"/>
        </w:rPr>
        <w:t>ANTONIO D’ANTINI</w:t>
      </w:r>
      <w:r w:rsidR="000C5F99">
        <w:rPr>
          <w:b/>
          <w:i/>
          <w:sz w:val="32"/>
          <w:szCs w:val="32"/>
        </w:rPr>
        <w:t xml:space="preserve">     </w:t>
      </w:r>
    </w:p>
    <w:p w:rsidR="000C5258" w:rsidRDefault="000C5258"/>
    <w:p w:rsidR="000C5258" w:rsidRDefault="00A12652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 xml:space="preserve">Mostra collettiva </w:t>
      </w:r>
      <w:r>
        <w:rPr>
          <w:sz w:val="28"/>
          <w:szCs w:val="28"/>
        </w:rPr>
        <w:t xml:space="preserve">a </w:t>
      </w:r>
      <w:r w:rsidRPr="00703630">
        <w:rPr>
          <w:b/>
          <w:sz w:val="28"/>
          <w:szCs w:val="28"/>
        </w:rPr>
        <w:t>Venosa</w:t>
      </w:r>
      <w:r w:rsidR="006E5687" w:rsidRPr="00703630">
        <w:rPr>
          <w:b/>
          <w:sz w:val="28"/>
          <w:szCs w:val="28"/>
        </w:rPr>
        <w:t xml:space="preserve"> (PZ)</w:t>
      </w:r>
      <w:r w:rsidR="00750D93">
        <w:rPr>
          <w:sz w:val="28"/>
          <w:szCs w:val="28"/>
        </w:rPr>
        <w:t xml:space="preserve"> (castello)</w:t>
      </w:r>
      <w:r w:rsidR="00564EA4">
        <w:rPr>
          <w:sz w:val="28"/>
          <w:szCs w:val="28"/>
        </w:rPr>
        <w:t xml:space="preserve"> 2000 “FESTIVAL DELLA CREATIVITA’” </w:t>
      </w:r>
      <w:r w:rsidR="00E30FD4">
        <w:rPr>
          <w:sz w:val="28"/>
          <w:szCs w:val="28"/>
        </w:rPr>
        <w:t xml:space="preserve">(2 opere)  </w:t>
      </w:r>
      <w:r w:rsidR="00750D93">
        <w:rPr>
          <w:sz w:val="28"/>
          <w:szCs w:val="28"/>
        </w:rPr>
        <w:t xml:space="preserve">(castello)  </w:t>
      </w:r>
    </w:p>
    <w:p w:rsidR="00A12652" w:rsidRDefault="00A12652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Pietra Montecorvino</w:t>
      </w:r>
      <w:r w:rsidR="007E3101" w:rsidRPr="00703630">
        <w:rPr>
          <w:b/>
          <w:sz w:val="28"/>
          <w:szCs w:val="28"/>
        </w:rPr>
        <w:t xml:space="preserve"> (FG)</w:t>
      </w:r>
      <w:r w:rsidR="00750D93">
        <w:rPr>
          <w:sz w:val="28"/>
          <w:szCs w:val="28"/>
        </w:rPr>
        <w:t xml:space="preserve"> (castello)  </w:t>
      </w:r>
      <w:r>
        <w:rPr>
          <w:sz w:val="28"/>
          <w:szCs w:val="28"/>
        </w:rPr>
        <w:t xml:space="preserve"> </w:t>
      </w:r>
      <w:r w:rsidR="00564EA4">
        <w:rPr>
          <w:sz w:val="28"/>
          <w:szCs w:val="28"/>
        </w:rPr>
        <w:t xml:space="preserve">“SUONI, SAPORI, COLORI </w:t>
      </w:r>
      <w:proofErr w:type="spellStart"/>
      <w:r w:rsidR="00564EA4">
        <w:rPr>
          <w:sz w:val="28"/>
          <w:szCs w:val="28"/>
        </w:rPr>
        <w:t>DI</w:t>
      </w:r>
      <w:proofErr w:type="spellEnd"/>
      <w:r w:rsidR="00564EA4">
        <w:rPr>
          <w:sz w:val="28"/>
          <w:szCs w:val="28"/>
        </w:rPr>
        <w:t xml:space="preserve"> TERRAVECCHIA” 2004</w:t>
      </w:r>
      <w:r w:rsidR="00750D93">
        <w:rPr>
          <w:sz w:val="28"/>
          <w:szCs w:val="28"/>
        </w:rPr>
        <w:t xml:space="preserve"> </w:t>
      </w:r>
      <w:r w:rsidR="00E30FD4">
        <w:rPr>
          <w:sz w:val="28"/>
          <w:szCs w:val="28"/>
        </w:rPr>
        <w:t xml:space="preserve">(2 opere)  </w:t>
      </w:r>
      <w:r w:rsidR="008A66F8">
        <w:rPr>
          <w:sz w:val="28"/>
          <w:szCs w:val="28"/>
        </w:rPr>
        <w:t xml:space="preserve"> </w:t>
      </w:r>
      <w:r w:rsidR="00564EA4">
        <w:rPr>
          <w:sz w:val="28"/>
          <w:szCs w:val="28"/>
        </w:rPr>
        <w:t xml:space="preserve">    </w:t>
      </w:r>
    </w:p>
    <w:p w:rsidR="002F388F" w:rsidRDefault="002F388F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ed estemporanea</w:t>
      </w:r>
      <w:r w:rsidR="006E5687">
        <w:rPr>
          <w:sz w:val="28"/>
          <w:szCs w:val="28"/>
        </w:rPr>
        <w:t xml:space="preserve"> a </w:t>
      </w:r>
      <w:r w:rsidR="006E5687"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“CARNEVALE COLORATO” 9 Marzo 2014</w:t>
      </w:r>
      <w:r w:rsidR="00F64BB6">
        <w:rPr>
          <w:sz w:val="28"/>
          <w:szCs w:val="28"/>
        </w:rPr>
        <w:t xml:space="preserve"> (mongolfiera)           </w:t>
      </w:r>
      <w:r>
        <w:rPr>
          <w:sz w:val="28"/>
          <w:szCs w:val="28"/>
        </w:rPr>
        <w:t xml:space="preserve">  </w:t>
      </w:r>
    </w:p>
    <w:p w:rsidR="00A12652" w:rsidRDefault="00A12652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“PATHOS” </w:t>
      </w:r>
      <w:r w:rsidR="00564EA4">
        <w:rPr>
          <w:sz w:val="28"/>
          <w:szCs w:val="28"/>
        </w:rPr>
        <w:t xml:space="preserve">12 Aprile 2014 </w:t>
      </w:r>
      <w:r w:rsidR="00F64BB6" w:rsidRPr="00F64BB6">
        <w:rPr>
          <w:sz w:val="28"/>
          <w:szCs w:val="28"/>
        </w:rPr>
        <w:t>(sala propilei)</w:t>
      </w:r>
      <w:r w:rsidR="00E30FD4">
        <w:rPr>
          <w:sz w:val="28"/>
          <w:szCs w:val="28"/>
        </w:rPr>
        <w:t xml:space="preserve"> (Cristo</w:t>
      </w:r>
      <w:r w:rsidR="00E9007B">
        <w:rPr>
          <w:sz w:val="28"/>
          <w:szCs w:val="28"/>
        </w:rPr>
        <w:t xml:space="preserve"> - </w:t>
      </w:r>
      <w:r w:rsidR="00E30FD4">
        <w:rPr>
          <w:sz w:val="28"/>
          <w:szCs w:val="28"/>
        </w:rPr>
        <w:t xml:space="preserve"> donna)  </w:t>
      </w:r>
      <w:r w:rsidR="00F64BB6">
        <w:rPr>
          <w:color w:val="C00000"/>
          <w:sz w:val="28"/>
          <w:szCs w:val="28"/>
        </w:rPr>
        <w:t xml:space="preserve">    </w:t>
      </w:r>
      <w:r w:rsidR="00F64BB6" w:rsidRPr="00065547">
        <w:rPr>
          <w:color w:val="C00000"/>
          <w:sz w:val="28"/>
          <w:szCs w:val="28"/>
        </w:rPr>
        <w:t xml:space="preserve">   </w:t>
      </w:r>
      <w:r w:rsidR="00564EA4">
        <w:rPr>
          <w:sz w:val="28"/>
          <w:szCs w:val="28"/>
        </w:rPr>
        <w:t xml:space="preserve"> </w:t>
      </w:r>
    </w:p>
    <w:p w:rsidR="00A12652" w:rsidRPr="00065547" w:rsidRDefault="00A12652" w:rsidP="00A12652">
      <w:pPr>
        <w:pStyle w:val="Paragrafoelenco"/>
        <w:numPr>
          <w:ilvl w:val="0"/>
          <w:numId w:val="1"/>
        </w:numPr>
        <w:rPr>
          <w:color w:val="C00000"/>
          <w:sz w:val="28"/>
          <w:szCs w:val="28"/>
        </w:rPr>
      </w:pPr>
      <w:r w:rsidRPr="00065547">
        <w:rPr>
          <w:color w:val="C00000"/>
          <w:sz w:val="28"/>
          <w:szCs w:val="28"/>
        </w:rPr>
        <w:t xml:space="preserve">Mostra </w:t>
      </w:r>
      <w:proofErr w:type="spellStart"/>
      <w:r w:rsidRPr="00065547">
        <w:rPr>
          <w:color w:val="C00000"/>
          <w:sz w:val="28"/>
          <w:szCs w:val="28"/>
        </w:rPr>
        <w:t>tripersonale</w:t>
      </w:r>
      <w:proofErr w:type="spellEnd"/>
      <w:r w:rsidRPr="00065547">
        <w:rPr>
          <w:color w:val="C00000"/>
          <w:sz w:val="28"/>
          <w:szCs w:val="28"/>
        </w:rPr>
        <w:t xml:space="preserve"> a </w:t>
      </w:r>
      <w:r w:rsidRPr="00703630">
        <w:rPr>
          <w:b/>
          <w:color w:val="C00000"/>
          <w:sz w:val="28"/>
          <w:szCs w:val="28"/>
        </w:rPr>
        <w:t>Foggia</w:t>
      </w:r>
      <w:r w:rsidRPr="00065547">
        <w:rPr>
          <w:color w:val="C00000"/>
          <w:sz w:val="28"/>
          <w:szCs w:val="28"/>
        </w:rPr>
        <w:t xml:space="preserve"> “ARTRE”</w:t>
      </w:r>
      <w:r w:rsidR="00564EA4" w:rsidRPr="00065547">
        <w:rPr>
          <w:color w:val="C00000"/>
          <w:sz w:val="28"/>
          <w:szCs w:val="28"/>
        </w:rPr>
        <w:t xml:space="preserve"> 26 Aprile 2014</w:t>
      </w:r>
      <w:r w:rsidR="00F64BB6">
        <w:rPr>
          <w:color w:val="C00000"/>
          <w:sz w:val="28"/>
          <w:szCs w:val="28"/>
        </w:rPr>
        <w:t xml:space="preserve"> (sala propilei) </w:t>
      </w:r>
      <w:r w:rsidR="00E30FD4">
        <w:rPr>
          <w:color w:val="C00000"/>
          <w:sz w:val="28"/>
          <w:szCs w:val="28"/>
        </w:rPr>
        <w:t xml:space="preserve">(10 opere)  </w:t>
      </w:r>
      <w:r w:rsidR="00F64BB6">
        <w:rPr>
          <w:color w:val="C00000"/>
          <w:sz w:val="28"/>
          <w:szCs w:val="28"/>
        </w:rPr>
        <w:t xml:space="preserve">   </w:t>
      </w:r>
      <w:r w:rsidR="00564EA4" w:rsidRPr="00065547">
        <w:rPr>
          <w:color w:val="C00000"/>
          <w:sz w:val="28"/>
          <w:szCs w:val="28"/>
        </w:rPr>
        <w:t xml:space="preserve">  </w:t>
      </w:r>
      <w:r w:rsidRPr="00065547">
        <w:rPr>
          <w:color w:val="C00000"/>
          <w:sz w:val="28"/>
          <w:szCs w:val="28"/>
        </w:rPr>
        <w:t xml:space="preserve"> </w:t>
      </w:r>
    </w:p>
    <w:p w:rsidR="00A12652" w:rsidRDefault="00A12652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“MAGGIO IN ARTE”</w:t>
      </w:r>
      <w:r w:rsidR="00B13F92">
        <w:rPr>
          <w:sz w:val="28"/>
          <w:szCs w:val="28"/>
        </w:rPr>
        <w:t xml:space="preserve"> 4 Maggio 2014 </w:t>
      </w:r>
      <w:r w:rsidR="00F64BB6" w:rsidRPr="00F64BB6">
        <w:rPr>
          <w:sz w:val="28"/>
          <w:szCs w:val="28"/>
        </w:rPr>
        <w:t>(sala propilei)</w:t>
      </w:r>
      <w:r w:rsidR="00F64BB6">
        <w:rPr>
          <w:color w:val="C00000"/>
          <w:sz w:val="28"/>
          <w:szCs w:val="28"/>
        </w:rPr>
        <w:t xml:space="preserve"> </w:t>
      </w:r>
      <w:r w:rsidR="00E30FD4" w:rsidRPr="00E30FD4">
        <w:rPr>
          <w:sz w:val="28"/>
          <w:szCs w:val="28"/>
        </w:rPr>
        <w:t>(1 opera)</w:t>
      </w:r>
      <w:r w:rsidR="00E30FD4">
        <w:rPr>
          <w:color w:val="C00000"/>
          <w:sz w:val="28"/>
          <w:szCs w:val="28"/>
        </w:rPr>
        <w:t xml:space="preserve">  </w:t>
      </w:r>
      <w:r w:rsidR="00F64BB6">
        <w:rPr>
          <w:color w:val="C00000"/>
          <w:sz w:val="28"/>
          <w:szCs w:val="28"/>
        </w:rPr>
        <w:t xml:space="preserve">   </w:t>
      </w:r>
      <w:r w:rsidR="00F64BB6" w:rsidRPr="00065547">
        <w:rPr>
          <w:color w:val="C00000"/>
          <w:sz w:val="28"/>
          <w:szCs w:val="28"/>
        </w:rPr>
        <w:t xml:space="preserve">   </w:t>
      </w:r>
      <w:r w:rsidR="00F64BB6">
        <w:rPr>
          <w:sz w:val="28"/>
          <w:szCs w:val="28"/>
        </w:rPr>
        <w:t xml:space="preserve"> </w:t>
      </w:r>
    </w:p>
    <w:p w:rsidR="007060D5" w:rsidRDefault="00B07A1F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“SUMMER ART” 22 Giugno 2014 </w:t>
      </w:r>
      <w:r w:rsidR="00F64BB6">
        <w:rPr>
          <w:sz w:val="28"/>
          <w:szCs w:val="28"/>
        </w:rPr>
        <w:t xml:space="preserve">(mongolfiera)  </w:t>
      </w:r>
      <w:r w:rsidR="00E30FD4" w:rsidRPr="00E30FD4">
        <w:rPr>
          <w:sz w:val="28"/>
          <w:szCs w:val="28"/>
        </w:rPr>
        <w:t>(1 opera)</w:t>
      </w:r>
      <w:r w:rsidR="00E30FD4">
        <w:rPr>
          <w:color w:val="C00000"/>
          <w:sz w:val="28"/>
          <w:szCs w:val="28"/>
        </w:rPr>
        <w:t xml:space="preserve">     </w:t>
      </w:r>
      <w:r w:rsidR="00E30FD4" w:rsidRPr="00065547">
        <w:rPr>
          <w:color w:val="C00000"/>
          <w:sz w:val="28"/>
          <w:szCs w:val="28"/>
        </w:rPr>
        <w:t xml:space="preserve">   </w:t>
      </w:r>
      <w:r w:rsidR="00E30FD4">
        <w:rPr>
          <w:sz w:val="28"/>
          <w:szCs w:val="28"/>
        </w:rPr>
        <w:t xml:space="preserve"> </w:t>
      </w:r>
      <w:r w:rsidR="00F64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F64BB6" w:rsidRDefault="00F64BB6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Lucera</w:t>
      </w:r>
      <w:r>
        <w:rPr>
          <w:sz w:val="28"/>
          <w:szCs w:val="28"/>
        </w:rPr>
        <w:t xml:space="preserve"> in occasione de “LA SAGRA DELLE SAGRE” (esterna)  </w:t>
      </w:r>
      <w:r w:rsidR="00E30FD4">
        <w:rPr>
          <w:sz w:val="28"/>
          <w:szCs w:val="28"/>
        </w:rPr>
        <w:t xml:space="preserve">(5 opere)  </w:t>
      </w:r>
      <w:r w:rsidR="00343999">
        <w:rPr>
          <w:sz w:val="28"/>
          <w:szCs w:val="28"/>
        </w:rPr>
        <w:t xml:space="preserve">2014  </w:t>
      </w:r>
    </w:p>
    <w:p w:rsidR="008A6D96" w:rsidRDefault="008A6D96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“UNITI PER L’ARTE” </w:t>
      </w:r>
      <w:r w:rsidR="00453167">
        <w:rPr>
          <w:sz w:val="28"/>
          <w:szCs w:val="28"/>
        </w:rPr>
        <w:t xml:space="preserve">13 Settembre 2014 </w:t>
      </w:r>
      <w:r>
        <w:rPr>
          <w:sz w:val="28"/>
          <w:szCs w:val="28"/>
        </w:rPr>
        <w:t xml:space="preserve">(esterna)  </w:t>
      </w:r>
      <w:r w:rsidR="00E853B3">
        <w:rPr>
          <w:sz w:val="28"/>
          <w:szCs w:val="28"/>
        </w:rPr>
        <w:t xml:space="preserve">(5 opere)    </w:t>
      </w:r>
      <w:r>
        <w:rPr>
          <w:sz w:val="28"/>
          <w:szCs w:val="28"/>
        </w:rPr>
        <w:t xml:space="preserve">  </w:t>
      </w:r>
    </w:p>
    <w:p w:rsidR="00026F19" w:rsidRDefault="00026F19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“LA SETTIMANA DELL’ARTE” 28 Settembre 2014 (mongolfiera)  </w:t>
      </w:r>
      <w:r w:rsidR="00E853B3">
        <w:rPr>
          <w:sz w:val="28"/>
          <w:szCs w:val="28"/>
        </w:rPr>
        <w:t xml:space="preserve">(3 opere)  </w:t>
      </w:r>
      <w:r w:rsidR="00703630">
        <w:rPr>
          <w:sz w:val="28"/>
          <w:szCs w:val="28"/>
        </w:rPr>
        <w:t xml:space="preserve">  </w:t>
      </w:r>
    </w:p>
    <w:p w:rsidR="006C4A6D" w:rsidRDefault="006C4A6D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“FRIENDLY” 25 ottobre 2014  </w:t>
      </w:r>
      <w:r w:rsidR="00EC5C93">
        <w:rPr>
          <w:sz w:val="28"/>
          <w:szCs w:val="28"/>
        </w:rPr>
        <w:t xml:space="preserve">(sala grigia) </w:t>
      </w:r>
      <w:r w:rsidR="00E9007B" w:rsidRPr="00E30FD4">
        <w:rPr>
          <w:sz w:val="28"/>
          <w:szCs w:val="28"/>
        </w:rPr>
        <w:t>(1 opera)</w:t>
      </w:r>
      <w:r w:rsidR="00E9007B">
        <w:rPr>
          <w:color w:val="C00000"/>
          <w:sz w:val="28"/>
          <w:szCs w:val="28"/>
        </w:rPr>
        <w:t xml:space="preserve">  </w:t>
      </w:r>
      <w:r w:rsidR="00EC5C93">
        <w:rPr>
          <w:sz w:val="28"/>
          <w:szCs w:val="28"/>
        </w:rPr>
        <w:t xml:space="preserve"> </w:t>
      </w:r>
    </w:p>
    <w:p w:rsidR="00E9007B" w:rsidRPr="009D28C7" w:rsidRDefault="00EC5C93" w:rsidP="00A12652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A12652">
        <w:rPr>
          <w:sz w:val="28"/>
          <w:szCs w:val="28"/>
        </w:rPr>
        <w:t>Mostra collettiva</w:t>
      </w:r>
      <w:r>
        <w:rPr>
          <w:sz w:val="28"/>
          <w:szCs w:val="28"/>
        </w:rPr>
        <w:t xml:space="preserve"> a </w:t>
      </w:r>
      <w:r w:rsidRPr="00703630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“SAM</w:t>
      </w:r>
      <w:r w:rsidR="007E3101">
        <w:rPr>
          <w:sz w:val="28"/>
          <w:szCs w:val="28"/>
        </w:rPr>
        <w:t>H</w:t>
      </w:r>
      <w:r>
        <w:rPr>
          <w:sz w:val="28"/>
          <w:szCs w:val="28"/>
        </w:rPr>
        <w:t xml:space="preserve">AIN” 1 novembre 2014  (sala propilei) </w:t>
      </w:r>
      <w:r w:rsidR="00E9007B" w:rsidRPr="00E30FD4">
        <w:rPr>
          <w:sz w:val="28"/>
          <w:szCs w:val="28"/>
        </w:rPr>
        <w:t>(1 opera)</w:t>
      </w:r>
      <w:r w:rsidR="00E9007B">
        <w:rPr>
          <w:color w:val="C00000"/>
          <w:sz w:val="28"/>
          <w:szCs w:val="28"/>
        </w:rPr>
        <w:t xml:space="preserve">   </w:t>
      </w:r>
      <w:r w:rsidR="00E36176">
        <w:rPr>
          <w:color w:val="C00000"/>
          <w:sz w:val="28"/>
          <w:szCs w:val="28"/>
        </w:rPr>
        <w:t xml:space="preserve">     </w:t>
      </w:r>
    </w:p>
    <w:p w:rsidR="009D28C7" w:rsidRPr="00C34CC7" w:rsidRDefault="009D28C7" w:rsidP="009D28C7">
      <w:pPr>
        <w:pStyle w:val="Defaul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C34CC7">
        <w:rPr>
          <w:rFonts w:asciiTheme="minorHAnsi" w:hAnsiTheme="minorHAnsi"/>
          <w:sz w:val="28"/>
          <w:szCs w:val="28"/>
        </w:rPr>
        <w:t>Rassegna Nazionale “</w:t>
      </w:r>
      <w:r w:rsidR="00780B9A" w:rsidRPr="00C34CC7">
        <w:rPr>
          <w:rFonts w:asciiTheme="minorHAnsi" w:hAnsiTheme="minorHAnsi"/>
          <w:sz w:val="28"/>
          <w:szCs w:val="28"/>
        </w:rPr>
        <w:t>DIPINTI D’AUTORE</w:t>
      </w:r>
      <w:r w:rsidRPr="00C34CC7">
        <w:rPr>
          <w:rFonts w:asciiTheme="minorHAnsi" w:hAnsiTheme="minorHAnsi"/>
          <w:sz w:val="28"/>
          <w:szCs w:val="28"/>
        </w:rPr>
        <w:t>” 31 gennaio</w:t>
      </w:r>
      <w:r w:rsidR="00C75BBA" w:rsidRPr="00C34CC7">
        <w:rPr>
          <w:rFonts w:asciiTheme="minorHAnsi" w:hAnsiTheme="minorHAnsi"/>
          <w:sz w:val="28"/>
          <w:szCs w:val="28"/>
        </w:rPr>
        <w:t xml:space="preserve"> 2015 </w:t>
      </w:r>
      <w:r w:rsidRPr="00C34CC7">
        <w:rPr>
          <w:rFonts w:asciiTheme="minorHAnsi" w:hAnsiTheme="minorHAnsi"/>
          <w:sz w:val="28"/>
          <w:szCs w:val="28"/>
        </w:rPr>
        <w:t xml:space="preserve"> – Palazzo </w:t>
      </w:r>
      <w:proofErr w:type="spellStart"/>
      <w:r w:rsidRPr="00C34CC7">
        <w:rPr>
          <w:rFonts w:asciiTheme="minorHAnsi" w:hAnsiTheme="minorHAnsi"/>
          <w:sz w:val="28"/>
          <w:szCs w:val="28"/>
        </w:rPr>
        <w:t>Varotari</w:t>
      </w:r>
      <w:proofErr w:type="spellEnd"/>
      <w:r w:rsidRPr="00C34CC7">
        <w:rPr>
          <w:rFonts w:asciiTheme="minorHAnsi" w:hAnsiTheme="minorHAnsi"/>
          <w:sz w:val="28"/>
          <w:szCs w:val="28"/>
        </w:rPr>
        <w:t xml:space="preserve"> – </w:t>
      </w:r>
      <w:r w:rsidRPr="00C34CC7">
        <w:rPr>
          <w:rFonts w:asciiTheme="minorHAnsi" w:hAnsiTheme="minorHAnsi"/>
          <w:b/>
          <w:sz w:val="28"/>
          <w:szCs w:val="28"/>
        </w:rPr>
        <w:t>Padova</w:t>
      </w:r>
      <w:r w:rsidRPr="00C34CC7">
        <w:rPr>
          <w:rFonts w:asciiTheme="minorHAnsi" w:hAnsiTheme="minorHAnsi"/>
          <w:sz w:val="28"/>
          <w:szCs w:val="28"/>
        </w:rPr>
        <w:t xml:space="preserve"> – Maison d’Art – Archivio Monografico dell’Arte Italiana </w:t>
      </w:r>
      <w:r w:rsidR="00E56DC6" w:rsidRPr="00C34CC7">
        <w:rPr>
          <w:rFonts w:asciiTheme="minorHAnsi" w:hAnsiTheme="minorHAnsi"/>
          <w:sz w:val="28"/>
          <w:szCs w:val="28"/>
        </w:rPr>
        <w:t xml:space="preserve">(2 opere)  </w:t>
      </w:r>
    </w:p>
    <w:p w:rsidR="009D28C7" w:rsidRPr="00C34CC7" w:rsidRDefault="009D28C7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34CC7">
        <w:rPr>
          <w:sz w:val="28"/>
          <w:szCs w:val="28"/>
        </w:rPr>
        <w:t>Rassegna Nazionale “</w:t>
      </w:r>
      <w:r w:rsidR="00780B9A" w:rsidRPr="00C34CC7">
        <w:rPr>
          <w:sz w:val="28"/>
          <w:szCs w:val="28"/>
        </w:rPr>
        <w:t>DIPINTI D’AUTORE</w:t>
      </w:r>
      <w:r w:rsidRPr="00C34CC7">
        <w:rPr>
          <w:sz w:val="28"/>
          <w:szCs w:val="28"/>
        </w:rPr>
        <w:t>” 28 febbraio</w:t>
      </w:r>
      <w:r w:rsidR="00C75BBA" w:rsidRPr="00C34CC7">
        <w:rPr>
          <w:sz w:val="28"/>
          <w:szCs w:val="28"/>
        </w:rPr>
        <w:t xml:space="preserve"> 2015</w:t>
      </w:r>
      <w:r w:rsidRPr="00C34CC7">
        <w:rPr>
          <w:sz w:val="28"/>
          <w:szCs w:val="28"/>
        </w:rPr>
        <w:t xml:space="preserve"> – </w:t>
      </w:r>
      <w:proofErr w:type="spellStart"/>
      <w:r w:rsidRPr="00C34CC7">
        <w:rPr>
          <w:sz w:val="28"/>
          <w:szCs w:val="28"/>
        </w:rPr>
        <w:t>Scoletta</w:t>
      </w:r>
      <w:proofErr w:type="spellEnd"/>
      <w:r w:rsidRPr="00C34CC7">
        <w:rPr>
          <w:sz w:val="28"/>
          <w:szCs w:val="28"/>
        </w:rPr>
        <w:t xml:space="preserve"> San Zaccaria – </w:t>
      </w:r>
      <w:r w:rsidRPr="00C34CC7">
        <w:rPr>
          <w:b/>
          <w:sz w:val="28"/>
          <w:szCs w:val="28"/>
        </w:rPr>
        <w:t>Venezia</w:t>
      </w:r>
      <w:r w:rsidRPr="00C34CC7">
        <w:rPr>
          <w:sz w:val="28"/>
          <w:szCs w:val="28"/>
        </w:rPr>
        <w:t xml:space="preserve"> – Maison d’Art – Archivio Monografico dell’Arte Italiana</w:t>
      </w:r>
      <w:r w:rsidR="00E56DC6" w:rsidRPr="00C34CC7">
        <w:rPr>
          <w:sz w:val="28"/>
          <w:szCs w:val="28"/>
        </w:rPr>
        <w:t xml:space="preserve"> (1 opera)  </w:t>
      </w:r>
      <w:r w:rsidR="00703630" w:rsidRPr="00C34CC7">
        <w:rPr>
          <w:sz w:val="28"/>
          <w:szCs w:val="28"/>
        </w:rPr>
        <w:t xml:space="preserve">  </w:t>
      </w:r>
    </w:p>
    <w:p w:rsidR="00791DD9" w:rsidRDefault="00780B9A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“GIORNATA DELL’ARTE” </w:t>
      </w:r>
      <w:r w:rsidR="00791DD9">
        <w:rPr>
          <w:sz w:val="28"/>
          <w:szCs w:val="28"/>
        </w:rPr>
        <w:t xml:space="preserve">Domenica 22/03/2015 mongolfiera </w:t>
      </w:r>
      <w:r w:rsidR="00791DD9" w:rsidRPr="00632719">
        <w:rPr>
          <w:b/>
          <w:sz w:val="28"/>
          <w:szCs w:val="28"/>
        </w:rPr>
        <w:t>Foggia</w:t>
      </w:r>
      <w:r w:rsidR="00791DD9">
        <w:rPr>
          <w:sz w:val="28"/>
          <w:szCs w:val="28"/>
        </w:rPr>
        <w:t xml:space="preserve"> </w:t>
      </w:r>
      <w:r w:rsidR="002D6B26">
        <w:rPr>
          <w:sz w:val="28"/>
          <w:szCs w:val="28"/>
        </w:rPr>
        <w:t xml:space="preserve">(1 opera) </w:t>
      </w:r>
    </w:p>
    <w:p w:rsidR="002D6B26" w:rsidRDefault="002D6B26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Collettiva “</w:t>
      </w:r>
      <w:r w:rsidR="00E83844">
        <w:rPr>
          <w:sz w:val="28"/>
          <w:szCs w:val="28"/>
        </w:rPr>
        <w:t>L’ARTE NELL’ARTE</w:t>
      </w:r>
      <w:r>
        <w:rPr>
          <w:sz w:val="28"/>
          <w:szCs w:val="28"/>
        </w:rPr>
        <w:t>”</w:t>
      </w:r>
      <w:r w:rsidR="00E36176">
        <w:rPr>
          <w:sz w:val="28"/>
          <w:szCs w:val="28"/>
        </w:rPr>
        <w:t xml:space="preserve">  </w:t>
      </w:r>
      <w:r w:rsidR="00E36176" w:rsidRPr="00E36176">
        <w:rPr>
          <w:b/>
          <w:sz w:val="28"/>
          <w:szCs w:val="28"/>
        </w:rPr>
        <w:t>Foggia</w:t>
      </w:r>
      <w:r>
        <w:rPr>
          <w:sz w:val="28"/>
          <w:szCs w:val="28"/>
        </w:rPr>
        <w:t xml:space="preserve"> (2 opere) 2015 </w:t>
      </w:r>
      <w:r w:rsidR="00E36176">
        <w:rPr>
          <w:sz w:val="28"/>
          <w:szCs w:val="28"/>
        </w:rPr>
        <w:t xml:space="preserve">  </w:t>
      </w:r>
    </w:p>
    <w:p w:rsidR="00791DD9" w:rsidRDefault="002D6B26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“</w:t>
      </w:r>
      <w:r w:rsidR="007E3B9C">
        <w:rPr>
          <w:sz w:val="28"/>
          <w:szCs w:val="28"/>
        </w:rPr>
        <w:t xml:space="preserve">INSIEME PER L’ARTE” 12 settembre 2015 </w:t>
      </w:r>
      <w:proofErr w:type="spellStart"/>
      <w:r w:rsidR="007E3B9C">
        <w:rPr>
          <w:sz w:val="28"/>
          <w:szCs w:val="28"/>
        </w:rPr>
        <w:t>p.zza</w:t>
      </w:r>
      <w:proofErr w:type="spellEnd"/>
      <w:r w:rsidR="007E3B9C">
        <w:rPr>
          <w:sz w:val="28"/>
          <w:szCs w:val="28"/>
        </w:rPr>
        <w:t xml:space="preserve"> </w:t>
      </w:r>
      <w:proofErr w:type="spellStart"/>
      <w:r w:rsidR="007E3B9C">
        <w:rPr>
          <w:sz w:val="28"/>
          <w:szCs w:val="28"/>
        </w:rPr>
        <w:t>U.Giordano</w:t>
      </w:r>
      <w:proofErr w:type="spellEnd"/>
      <w:r w:rsidR="007E3B9C">
        <w:rPr>
          <w:sz w:val="28"/>
          <w:szCs w:val="28"/>
        </w:rPr>
        <w:t xml:space="preserve"> </w:t>
      </w:r>
      <w:r w:rsidR="007E3B9C" w:rsidRPr="00C34CC7">
        <w:rPr>
          <w:b/>
          <w:sz w:val="28"/>
          <w:szCs w:val="28"/>
        </w:rPr>
        <w:t>Foggia</w:t>
      </w:r>
      <w:r w:rsidR="007E3B9C">
        <w:rPr>
          <w:sz w:val="28"/>
          <w:szCs w:val="28"/>
        </w:rPr>
        <w:t xml:space="preserve"> (4 opere)  </w:t>
      </w:r>
      <w:r>
        <w:rPr>
          <w:sz w:val="28"/>
          <w:szCs w:val="28"/>
        </w:rPr>
        <w:t xml:space="preserve">  </w:t>
      </w:r>
    </w:p>
    <w:p w:rsidR="002D6B26" w:rsidRDefault="00700B09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Premio nazionale città di Padova giugno 2015 (2 opere) </w:t>
      </w:r>
    </w:p>
    <w:p w:rsidR="00700B09" w:rsidRDefault="00700B09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Rassegna nazionale “TRA ARTE E TURISMO” 10 ottobre 2015 oratorio della </w:t>
      </w:r>
      <w:proofErr w:type="spellStart"/>
      <w:r>
        <w:rPr>
          <w:sz w:val="28"/>
          <w:szCs w:val="28"/>
        </w:rPr>
        <w:t>barchessa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34CC7">
        <w:rPr>
          <w:b/>
          <w:sz w:val="28"/>
          <w:szCs w:val="28"/>
        </w:rPr>
        <w:t>Limena</w:t>
      </w:r>
      <w:proofErr w:type="spellEnd"/>
      <w:r w:rsidRPr="00C34CC7">
        <w:rPr>
          <w:b/>
          <w:sz w:val="28"/>
          <w:szCs w:val="28"/>
        </w:rPr>
        <w:t xml:space="preserve"> (PD)</w:t>
      </w:r>
      <w:r>
        <w:rPr>
          <w:sz w:val="28"/>
          <w:szCs w:val="28"/>
        </w:rPr>
        <w:t xml:space="preserve">  </w:t>
      </w:r>
    </w:p>
    <w:p w:rsidR="00700B09" w:rsidRPr="00B670C8" w:rsidRDefault="00E21921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Mostra personale “L’INCANTO TRA SOGNO E REALTA’ NEI DIPINTI DEL MAESTRO ANTONIO D’ANTINI” 24 ottobre 2015 </w:t>
      </w:r>
      <w:r w:rsidRPr="009D28C7">
        <w:rPr>
          <w:sz w:val="28"/>
          <w:szCs w:val="28"/>
        </w:rPr>
        <w:t>Maison d’Art</w:t>
      </w:r>
      <w:r>
        <w:rPr>
          <w:sz w:val="28"/>
          <w:szCs w:val="28"/>
        </w:rPr>
        <w:t xml:space="preserve"> </w:t>
      </w:r>
      <w:r w:rsidRPr="00C34CC7">
        <w:rPr>
          <w:b/>
          <w:sz w:val="28"/>
          <w:szCs w:val="28"/>
        </w:rPr>
        <w:t xml:space="preserve">Padova  </w:t>
      </w:r>
    </w:p>
    <w:p w:rsidR="00B670C8" w:rsidRPr="00B670C8" w:rsidRDefault="00B670C8" w:rsidP="009D28C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B670C8">
        <w:rPr>
          <w:sz w:val="28"/>
          <w:szCs w:val="28"/>
        </w:rPr>
        <w:t>Mostra collettiva “</w:t>
      </w:r>
      <w:r>
        <w:rPr>
          <w:sz w:val="28"/>
          <w:szCs w:val="28"/>
        </w:rPr>
        <w:t xml:space="preserve">Maggio in arte” dal 30 Aprile al 7 maggio 2016 </w:t>
      </w:r>
      <w:r w:rsidRPr="00B670C8">
        <w:rPr>
          <w:b/>
          <w:sz w:val="28"/>
          <w:szCs w:val="28"/>
        </w:rPr>
        <w:t>San Severo</w:t>
      </w:r>
      <w:r>
        <w:rPr>
          <w:sz w:val="28"/>
          <w:szCs w:val="28"/>
        </w:rPr>
        <w:t xml:space="preserve"> </w:t>
      </w:r>
    </w:p>
    <w:p w:rsidR="005E56D5" w:rsidRPr="006611B0" w:rsidRDefault="005E56D5" w:rsidP="005E56D5">
      <w:pPr>
        <w:pStyle w:val="Paragrafoelenco"/>
        <w:numPr>
          <w:ilvl w:val="0"/>
          <w:numId w:val="1"/>
        </w:numPr>
        <w:rPr>
          <w:rFonts w:eastAsia="Times New Roman" w:cs="Segoe UI"/>
          <w:sz w:val="28"/>
          <w:szCs w:val="28"/>
          <w:lang w:eastAsia="it-IT"/>
        </w:rPr>
      </w:pPr>
      <w:r w:rsidRPr="006611B0">
        <w:rPr>
          <w:rFonts w:eastAsia="Times New Roman" w:cs="Segoe UI"/>
          <w:bCs/>
          <w:sz w:val="28"/>
          <w:szCs w:val="28"/>
          <w:lang w:eastAsia="it-IT"/>
        </w:rPr>
        <w:t>Selezionato per</w:t>
      </w:r>
      <w:r w:rsidRPr="006611B0">
        <w:rPr>
          <w:rFonts w:eastAsia="Times New Roman" w:cs="Segoe UI"/>
          <w:b/>
          <w:bCs/>
          <w:sz w:val="28"/>
          <w:szCs w:val="28"/>
          <w:lang w:eastAsia="it-IT"/>
        </w:rPr>
        <w:t xml:space="preserve">  </w:t>
      </w:r>
      <w:proofErr w:type="spellStart"/>
      <w:r w:rsidRPr="006611B0">
        <w:rPr>
          <w:rFonts w:eastAsia="Times New Roman" w:cs="Segoe UI"/>
          <w:b/>
          <w:bCs/>
          <w:sz w:val="28"/>
          <w:szCs w:val="28"/>
          <w:lang w:eastAsia="it-IT"/>
        </w:rPr>
        <w:t>ArtExpo</w:t>
      </w:r>
      <w:proofErr w:type="spellEnd"/>
      <w:r w:rsidRPr="006611B0">
        <w:rPr>
          <w:rFonts w:eastAsia="Times New Roman" w:cs="Segoe UI"/>
          <w:b/>
          <w:bCs/>
          <w:sz w:val="28"/>
          <w:szCs w:val="28"/>
          <w:lang w:eastAsia="it-IT"/>
        </w:rPr>
        <w:t xml:space="preserve"> </w:t>
      </w:r>
      <w:proofErr w:type="spellStart"/>
      <w:r w:rsidRPr="006611B0">
        <w:rPr>
          <w:rFonts w:eastAsia="Times New Roman" w:cs="Segoe UI"/>
          <w:b/>
          <w:bCs/>
          <w:sz w:val="28"/>
          <w:szCs w:val="28"/>
          <w:lang w:eastAsia="it-IT"/>
        </w:rPr>
        <w:t>April</w:t>
      </w:r>
      <w:proofErr w:type="spellEnd"/>
      <w:r w:rsidRPr="006611B0">
        <w:rPr>
          <w:rFonts w:eastAsia="Times New Roman" w:cs="Segoe UI"/>
          <w:b/>
          <w:bCs/>
          <w:sz w:val="28"/>
          <w:szCs w:val="28"/>
          <w:lang w:eastAsia="it-IT"/>
        </w:rPr>
        <w:t xml:space="preserve"> </w:t>
      </w:r>
      <w:proofErr w:type="spellStart"/>
      <w:r w:rsidRPr="006611B0">
        <w:rPr>
          <w:rFonts w:eastAsia="Times New Roman" w:cs="Segoe UI"/>
          <w:b/>
          <w:bCs/>
          <w:sz w:val="28"/>
          <w:szCs w:val="28"/>
          <w:lang w:eastAsia="it-IT"/>
        </w:rPr>
        <w:t>Rome</w:t>
      </w:r>
      <w:proofErr w:type="spellEnd"/>
      <w:r w:rsidRPr="006611B0">
        <w:rPr>
          <w:rFonts w:eastAsia="Times New Roman" w:cs="Segoe UI"/>
          <w:b/>
          <w:bCs/>
          <w:sz w:val="28"/>
          <w:szCs w:val="28"/>
          <w:lang w:eastAsia="it-IT"/>
        </w:rPr>
        <w:t> </w:t>
      </w:r>
      <w:r w:rsidRPr="006611B0">
        <w:rPr>
          <w:rFonts w:eastAsia="Times New Roman" w:cs="Segoe UI"/>
          <w:sz w:val="28"/>
          <w:szCs w:val="28"/>
          <w:lang w:eastAsia="it-IT"/>
        </w:rPr>
        <w:t xml:space="preserve">Rassegna artistica internazionale a </w:t>
      </w:r>
      <w:r w:rsidRPr="006611B0">
        <w:rPr>
          <w:rFonts w:eastAsia="Times New Roman" w:cs="Segoe UI"/>
          <w:b/>
          <w:sz w:val="28"/>
          <w:szCs w:val="28"/>
          <w:lang w:eastAsia="it-IT"/>
        </w:rPr>
        <w:t xml:space="preserve">Roma </w:t>
      </w:r>
      <w:r w:rsidRPr="006611B0">
        <w:rPr>
          <w:rFonts w:eastAsia="Times New Roman" w:cs="Segoe UI"/>
          <w:sz w:val="28"/>
          <w:szCs w:val="28"/>
          <w:lang w:eastAsia="it-IT"/>
        </w:rPr>
        <w:t xml:space="preserve">(galleria </w:t>
      </w:r>
      <w:proofErr w:type="spellStart"/>
      <w:r w:rsidRPr="006611B0">
        <w:rPr>
          <w:rFonts w:eastAsia="Times New Roman" w:cs="Segoe UI"/>
          <w:sz w:val="28"/>
          <w:szCs w:val="28"/>
          <w:lang w:eastAsia="it-IT"/>
        </w:rPr>
        <w:t>domus</w:t>
      </w:r>
      <w:proofErr w:type="spellEnd"/>
      <w:r w:rsidRPr="006611B0">
        <w:rPr>
          <w:rFonts w:eastAsia="Times New Roman" w:cs="Segoe UI"/>
          <w:sz w:val="28"/>
          <w:szCs w:val="28"/>
          <w:lang w:eastAsia="it-IT"/>
        </w:rPr>
        <w:t xml:space="preserve"> romana) dal 1 al 15 Aprile 2016 (1 opera)    </w:t>
      </w:r>
    </w:p>
    <w:p w:rsidR="005E56D5" w:rsidRPr="006611B0" w:rsidRDefault="005E56D5" w:rsidP="005E56D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611B0">
        <w:rPr>
          <w:rFonts w:eastAsia="Times New Roman" w:cs="Segoe UI"/>
          <w:color w:val="000000"/>
          <w:sz w:val="28"/>
          <w:szCs w:val="28"/>
          <w:lang w:eastAsia="it-IT"/>
        </w:rPr>
        <w:t>Selezionato per far parte dei cataloghi "</w:t>
      </w:r>
      <w:r w:rsidRPr="006611B0">
        <w:rPr>
          <w:rFonts w:eastAsia="Times New Roman" w:cs="Segoe UI"/>
          <w:b/>
          <w:bCs/>
          <w:color w:val="000000"/>
          <w:sz w:val="28"/>
          <w:szCs w:val="28"/>
          <w:lang w:eastAsia="it-IT"/>
        </w:rPr>
        <w:t xml:space="preserve">MAESTRI </w:t>
      </w:r>
      <w:r w:rsidRPr="006611B0">
        <w:rPr>
          <w:rFonts w:eastAsia="Times New Roman" w:cs="Segoe UI"/>
          <w:bCs/>
          <w:color w:val="000000"/>
          <w:sz w:val="28"/>
          <w:szCs w:val="28"/>
          <w:lang w:eastAsia="it-IT"/>
        </w:rPr>
        <w:t>- SELEZIONE D’ARTE CONTEMPORANEA</w:t>
      </w:r>
      <w:r w:rsidRPr="006611B0">
        <w:rPr>
          <w:rFonts w:eastAsia="Times New Roman" w:cs="Segoe UI"/>
          <w:color w:val="000000"/>
          <w:sz w:val="28"/>
          <w:szCs w:val="28"/>
          <w:lang w:eastAsia="it-IT"/>
        </w:rPr>
        <w:t>" e "</w:t>
      </w:r>
      <w:r w:rsidR="00150AE0" w:rsidRPr="006611B0">
        <w:rPr>
          <w:rFonts w:eastAsia="Times New Roman" w:cs="Segoe UI"/>
          <w:b/>
          <w:bCs/>
          <w:color w:val="000000"/>
          <w:sz w:val="28"/>
          <w:szCs w:val="28"/>
          <w:lang w:eastAsia="it-IT"/>
        </w:rPr>
        <w:t>ITALIANI</w:t>
      </w:r>
      <w:r w:rsidRPr="006611B0">
        <w:rPr>
          <w:rFonts w:eastAsia="Times New Roman" w:cs="Segoe UI"/>
          <w:color w:val="000000"/>
          <w:sz w:val="28"/>
          <w:szCs w:val="28"/>
          <w:lang w:eastAsia="it-IT"/>
        </w:rPr>
        <w:t xml:space="preserve">" a cura di Vittorio Sgarbi Marzo 2016     </w:t>
      </w:r>
    </w:p>
    <w:p w:rsidR="005E56D5" w:rsidRPr="006611B0" w:rsidRDefault="005E56D5" w:rsidP="005E56D5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6611B0">
        <w:rPr>
          <w:rFonts w:eastAsia="Times New Roman" w:cs="Segoe UI"/>
          <w:color w:val="000000"/>
          <w:sz w:val="28"/>
          <w:szCs w:val="28"/>
          <w:lang w:eastAsia="it-IT"/>
        </w:rPr>
        <w:t>ulteriore pubblicazione sulla rivista "</w:t>
      </w:r>
      <w:r w:rsidRPr="006611B0">
        <w:rPr>
          <w:rFonts w:eastAsia="Times New Roman" w:cs="Segoe UI"/>
          <w:b/>
          <w:bCs/>
          <w:color w:val="000000"/>
          <w:sz w:val="28"/>
          <w:szCs w:val="28"/>
          <w:lang w:eastAsia="it-IT"/>
        </w:rPr>
        <w:t>Effetto Arte</w:t>
      </w:r>
      <w:r w:rsidRPr="006611B0">
        <w:rPr>
          <w:rFonts w:eastAsia="Times New Roman" w:cs="Segoe UI"/>
          <w:color w:val="000000"/>
          <w:sz w:val="28"/>
          <w:szCs w:val="28"/>
          <w:lang w:eastAsia="it-IT"/>
        </w:rPr>
        <w:t xml:space="preserve">"  </w:t>
      </w:r>
      <w:r w:rsidRPr="006611B0">
        <w:rPr>
          <w:sz w:val="28"/>
          <w:szCs w:val="28"/>
        </w:rPr>
        <w:t xml:space="preserve"> </w:t>
      </w:r>
    </w:p>
    <w:p w:rsidR="005E56D5" w:rsidRPr="000E1243" w:rsidRDefault="005E56D5" w:rsidP="005E56D5">
      <w:pPr>
        <w:pStyle w:val="Paragrafoelenco"/>
        <w:numPr>
          <w:ilvl w:val="0"/>
          <w:numId w:val="1"/>
        </w:numPr>
        <w:rPr>
          <w:rFonts w:eastAsia="Times New Roman" w:cs="Helvetica"/>
          <w:sz w:val="24"/>
          <w:szCs w:val="24"/>
          <w:lang w:eastAsia="it-IT"/>
        </w:rPr>
      </w:pPr>
      <w:r w:rsidRPr="000E1243">
        <w:rPr>
          <w:sz w:val="28"/>
          <w:szCs w:val="28"/>
        </w:rPr>
        <w:t>Selezionato per</w:t>
      </w:r>
      <w:r w:rsidRPr="000E1243">
        <w:rPr>
          <w:sz w:val="32"/>
          <w:szCs w:val="32"/>
        </w:rPr>
        <w:t xml:space="preserve"> </w:t>
      </w:r>
      <w:r w:rsidRPr="000E1243">
        <w:rPr>
          <w:rFonts w:eastAsia="Times New Roman" w:cs="Helvetica"/>
          <w:sz w:val="28"/>
          <w:szCs w:val="28"/>
          <w:lang w:eastAsia="it-IT"/>
        </w:rPr>
        <w:t xml:space="preserve">"1° Premio Internazionale Tiepolo - Arte </w:t>
      </w:r>
      <w:r w:rsidRPr="000E1243">
        <w:rPr>
          <w:rFonts w:eastAsia="Times New Roman" w:cs="Helvetica"/>
          <w:b/>
          <w:sz w:val="28"/>
          <w:szCs w:val="28"/>
          <w:lang w:eastAsia="it-IT"/>
        </w:rPr>
        <w:t>Milano</w:t>
      </w:r>
      <w:r w:rsidRPr="000E1243">
        <w:rPr>
          <w:rFonts w:eastAsia="Times New Roman" w:cs="Helvetica"/>
          <w:sz w:val="24"/>
          <w:szCs w:val="24"/>
          <w:lang w:eastAsia="it-IT"/>
        </w:rPr>
        <w:t xml:space="preserve">” </w:t>
      </w:r>
      <w:r w:rsidRPr="000E1243">
        <w:rPr>
          <w:rFonts w:eastAsia="Times New Roman" w:cs="Helvetica"/>
          <w:sz w:val="28"/>
          <w:szCs w:val="28"/>
          <w:lang w:eastAsia="it-IT"/>
        </w:rPr>
        <w:t>21 aprile 2016</w:t>
      </w:r>
      <w:r w:rsidRPr="000E1243">
        <w:rPr>
          <w:rFonts w:ascii="Helvetica" w:eastAsia="Times New Roman" w:hAnsi="Helvetica" w:cs="Helvetica"/>
          <w:sz w:val="24"/>
          <w:szCs w:val="24"/>
          <w:lang w:eastAsia="it-IT"/>
        </w:rPr>
        <w:t xml:space="preserve">  </w:t>
      </w:r>
      <w:r w:rsidRPr="000E1243">
        <w:rPr>
          <w:rFonts w:eastAsia="Times New Roman" w:cs="Helvetica"/>
          <w:sz w:val="24"/>
          <w:szCs w:val="24"/>
          <w:lang w:eastAsia="it-IT"/>
        </w:rPr>
        <w:t xml:space="preserve">       </w:t>
      </w:r>
    </w:p>
    <w:p w:rsidR="00E21921" w:rsidRDefault="00452383" w:rsidP="0017553F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Selezionato per il </w:t>
      </w:r>
      <w:r w:rsidR="000D2B33">
        <w:rPr>
          <w:sz w:val="28"/>
          <w:szCs w:val="28"/>
        </w:rPr>
        <w:t>“</w:t>
      </w:r>
      <w:r w:rsidRPr="00150AE0">
        <w:rPr>
          <w:i/>
          <w:sz w:val="28"/>
          <w:szCs w:val="28"/>
        </w:rPr>
        <w:t>premio oscar per l’arte e la cultura 2016</w:t>
      </w:r>
      <w:r w:rsidR="000D2B33">
        <w:rPr>
          <w:sz w:val="28"/>
          <w:szCs w:val="28"/>
        </w:rPr>
        <w:t>”</w:t>
      </w:r>
      <w:r>
        <w:rPr>
          <w:sz w:val="28"/>
          <w:szCs w:val="28"/>
        </w:rPr>
        <w:t xml:space="preserve"> in </w:t>
      </w:r>
      <w:r w:rsidRPr="00C63BD5">
        <w:rPr>
          <w:b/>
          <w:sz w:val="28"/>
          <w:szCs w:val="28"/>
        </w:rPr>
        <w:t>Alessandria</w:t>
      </w:r>
      <w:r>
        <w:rPr>
          <w:sz w:val="28"/>
          <w:szCs w:val="28"/>
        </w:rPr>
        <w:t xml:space="preserve"> (a cura del dott. Flavio De Gregorio) e classificato al </w:t>
      </w:r>
      <w:r w:rsidRPr="00150AE0">
        <w:rPr>
          <w:b/>
          <w:sz w:val="28"/>
          <w:szCs w:val="28"/>
        </w:rPr>
        <w:t>2° posto</w:t>
      </w:r>
      <w:r>
        <w:rPr>
          <w:sz w:val="28"/>
          <w:szCs w:val="28"/>
        </w:rPr>
        <w:t xml:space="preserve"> </w:t>
      </w:r>
      <w:r w:rsidRPr="00150AE0">
        <w:rPr>
          <w:b/>
          <w:sz w:val="28"/>
          <w:szCs w:val="28"/>
        </w:rPr>
        <w:t xml:space="preserve">per la sezione pittura </w:t>
      </w:r>
      <w:r w:rsidR="00B273C0">
        <w:rPr>
          <w:sz w:val="28"/>
          <w:szCs w:val="28"/>
        </w:rPr>
        <w:t xml:space="preserve"> </w:t>
      </w:r>
      <w:r w:rsidR="00197EEF">
        <w:rPr>
          <w:sz w:val="28"/>
          <w:szCs w:val="28"/>
        </w:rPr>
        <w:t>(</w:t>
      </w:r>
      <w:r w:rsidR="00B273C0" w:rsidRPr="00197EEF">
        <w:rPr>
          <w:i/>
          <w:sz w:val="28"/>
          <w:szCs w:val="28"/>
        </w:rPr>
        <w:t>con conferimento ufficiale di titolo onorifico di maestro d’arte</w:t>
      </w:r>
      <w:r w:rsidR="00197EEF" w:rsidRPr="00197EEF">
        <w:rPr>
          <w:i/>
          <w:sz w:val="28"/>
          <w:szCs w:val="28"/>
        </w:rPr>
        <w:t xml:space="preserve"> – honoris causa</w:t>
      </w:r>
      <w:r w:rsidR="00197EEF">
        <w:rPr>
          <w:sz w:val="28"/>
          <w:szCs w:val="28"/>
        </w:rPr>
        <w:t xml:space="preserve">)     </w:t>
      </w:r>
      <w:r w:rsidR="00B273C0">
        <w:rPr>
          <w:sz w:val="28"/>
          <w:szCs w:val="28"/>
        </w:rPr>
        <w:t xml:space="preserve"> </w:t>
      </w:r>
    </w:p>
    <w:p w:rsidR="007818BA" w:rsidRDefault="007818BA" w:rsidP="0017553F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Pubblicazione come autore di copertina nel catalogo “</w:t>
      </w:r>
      <w:r w:rsidRPr="00150AE0">
        <w:rPr>
          <w:i/>
          <w:sz w:val="28"/>
          <w:szCs w:val="28"/>
        </w:rPr>
        <w:t>omaggio alla biennale di Venezia</w:t>
      </w:r>
      <w:r>
        <w:rPr>
          <w:sz w:val="28"/>
          <w:szCs w:val="28"/>
        </w:rPr>
        <w:t xml:space="preserve">” (a cura del dott. Flavio De Gregorio) </w:t>
      </w:r>
      <w:r w:rsidR="00197EEF">
        <w:rPr>
          <w:sz w:val="28"/>
          <w:szCs w:val="28"/>
        </w:rPr>
        <w:t xml:space="preserve">in </w:t>
      </w:r>
      <w:r w:rsidR="00197EEF" w:rsidRPr="00197EEF">
        <w:rPr>
          <w:b/>
          <w:sz w:val="28"/>
          <w:szCs w:val="28"/>
        </w:rPr>
        <w:t xml:space="preserve">Alessandria </w:t>
      </w:r>
      <w:r>
        <w:rPr>
          <w:sz w:val="28"/>
          <w:szCs w:val="28"/>
        </w:rPr>
        <w:t xml:space="preserve"> </w:t>
      </w:r>
    </w:p>
    <w:p w:rsidR="005E56D5" w:rsidRDefault="005E56D5" w:rsidP="00E21921">
      <w:pPr>
        <w:pStyle w:val="Paragrafoelenco"/>
        <w:rPr>
          <w:sz w:val="28"/>
          <w:szCs w:val="28"/>
        </w:rPr>
      </w:pPr>
    </w:p>
    <w:p w:rsidR="005E56D5" w:rsidRDefault="005E56D5" w:rsidP="00E21921">
      <w:pPr>
        <w:pStyle w:val="Paragrafoelenco"/>
        <w:rPr>
          <w:sz w:val="28"/>
          <w:szCs w:val="28"/>
        </w:rPr>
      </w:pPr>
    </w:p>
    <w:p w:rsidR="00E56DC6" w:rsidRDefault="00E56DC6" w:rsidP="00E56DC6">
      <w:pPr>
        <w:pStyle w:val="Paragrafoelenco"/>
        <w:rPr>
          <w:sz w:val="28"/>
          <w:szCs w:val="28"/>
        </w:rPr>
      </w:pPr>
    </w:p>
    <w:p w:rsidR="00197EEF" w:rsidRDefault="00197EEF" w:rsidP="00E56DC6">
      <w:pPr>
        <w:pStyle w:val="Paragrafoelenco"/>
        <w:rPr>
          <w:sz w:val="28"/>
          <w:szCs w:val="28"/>
        </w:rPr>
      </w:pPr>
    </w:p>
    <w:p w:rsidR="00197EEF" w:rsidRPr="00E56DC6" w:rsidRDefault="00197EEF" w:rsidP="00E56DC6">
      <w:pPr>
        <w:pStyle w:val="Paragrafoelenco"/>
        <w:rPr>
          <w:sz w:val="28"/>
          <w:szCs w:val="28"/>
        </w:rPr>
      </w:pPr>
    </w:p>
    <w:p w:rsidR="00E56DC6" w:rsidRPr="009D28C7" w:rsidRDefault="00E56DC6" w:rsidP="00E56DC6">
      <w:pPr>
        <w:pStyle w:val="Paragrafoelenco"/>
        <w:rPr>
          <w:sz w:val="28"/>
          <w:szCs w:val="28"/>
        </w:rPr>
      </w:pPr>
    </w:p>
    <w:p w:rsidR="009D28C7" w:rsidRPr="009D28C7" w:rsidRDefault="009D28C7" w:rsidP="009D28C7">
      <w:pPr>
        <w:rPr>
          <w:sz w:val="28"/>
          <w:szCs w:val="28"/>
        </w:rPr>
      </w:pPr>
    </w:p>
    <w:p w:rsidR="009D28C7" w:rsidRDefault="009D28C7" w:rsidP="00E9007B">
      <w:pPr>
        <w:pStyle w:val="Paragrafoelenco"/>
        <w:rPr>
          <w:sz w:val="28"/>
          <w:szCs w:val="28"/>
        </w:rPr>
      </w:pPr>
    </w:p>
    <w:p w:rsidR="006C4A6D" w:rsidRDefault="00EC5C93" w:rsidP="00E9007B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53B3" w:rsidRDefault="00E853B3" w:rsidP="00E853B3">
      <w:pPr>
        <w:rPr>
          <w:sz w:val="28"/>
          <w:szCs w:val="28"/>
        </w:rPr>
      </w:pPr>
    </w:p>
    <w:p w:rsidR="00EC5C93" w:rsidRDefault="00EC5C93" w:rsidP="00E853B3">
      <w:pPr>
        <w:rPr>
          <w:sz w:val="28"/>
          <w:szCs w:val="28"/>
        </w:rPr>
      </w:pPr>
    </w:p>
    <w:p w:rsidR="00EC5C93" w:rsidRDefault="00EC5C93" w:rsidP="00E853B3">
      <w:pPr>
        <w:rPr>
          <w:sz w:val="28"/>
          <w:szCs w:val="28"/>
        </w:rPr>
      </w:pPr>
    </w:p>
    <w:p w:rsidR="00EC5C93" w:rsidRDefault="00EC5C93" w:rsidP="00E853B3">
      <w:pPr>
        <w:rPr>
          <w:sz w:val="28"/>
          <w:szCs w:val="28"/>
        </w:rPr>
      </w:pPr>
    </w:p>
    <w:p w:rsidR="00E853B3" w:rsidRDefault="00E853B3" w:rsidP="00E853B3">
      <w:pPr>
        <w:rPr>
          <w:sz w:val="28"/>
          <w:szCs w:val="28"/>
        </w:rPr>
      </w:pPr>
    </w:p>
    <w:p w:rsidR="00E853B3" w:rsidRPr="00E853B3" w:rsidRDefault="00E853B3" w:rsidP="00E853B3">
      <w:pPr>
        <w:rPr>
          <w:sz w:val="28"/>
          <w:szCs w:val="28"/>
        </w:rPr>
      </w:pPr>
    </w:p>
    <w:p w:rsidR="00026F19" w:rsidRPr="00026F19" w:rsidRDefault="00026F19" w:rsidP="00026F19">
      <w:pPr>
        <w:rPr>
          <w:sz w:val="28"/>
          <w:szCs w:val="28"/>
        </w:rPr>
      </w:pPr>
    </w:p>
    <w:p w:rsidR="00A12652" w:rsidRDefault="00A12652" w:rsidP="006843B1">
      <w:pPr>
        <w:pStyle w:val="Paragrafoelenco"/>
        <w:rPr>
          <w:sz w:val="28"/>
          <w:szCs w:val="28"/>
        </w:rPr>
      </w:pPr>
    </w:p>
    <w:p w:rsidR="00F64BB6" w:rsidRDefault="00F64BB6" w:rsidP="006843B1">
      <w:pPr>
        <w:pStyle w:val="Paragrafoelenco"/>
        <w:rPr>
          <w:sz w:val="28"/>
          <w:szCs w:val="28"/>
        </w:rPr>
      </w:pPr>
    </w:p>
    <w:p w:rsidR="00F64BB6" w:rsidRDefault="00F64BB6" w:rsidP="006843B1">
      <w:pPr>
        <w:pStyle w:val="Paragrafoelenco"/>
        <w:rPr>
          <w:sz w:val="28"/>
          <w:szCs w:val="28"/>
        </w:rPr>
      </w:pPr>
    </w:p>
    <w:p w:rsidR="00A12652" w:rsidRDefault="00A12652" w:rsidP="00A12652">
      <w:pPr>
        <w:rPr>
          <w:sz w:val="28"/>
          <w:szCs w:val="28"/>
        </w:rPr>
      </w:pPr>
    </w:p>
    <w:p w:rsidR="00065547" w:rsidRDefault="00065547" w:rsidP="00A12652">
      <w:pPr>
        <w:rPr>
          <w:sz w:val="28"/>
          <w:szCs w:val="28"/>
        </w:rPr>
      </w:pPr>
    </w:p>
    <w:p w:rsidR="000E25E3" w:rsidRDefault="000E25E3" w:rsidP="00A12652">
      <w:pPr>
        <w:rPr>
          <w:sz w:val="28"/>
          <w:szCs w:val="28"/>
        </w:rPr>
      </w:pPr>
    </w:p>
    <w:p w:rsidR="000E25E3" w:rsidRDefault="000E25E3" w:rsidP="00A12652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Username: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dantonio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br/>
        <w:t>Password: RaaSjH3uL5</w:t>
      </w:r>
    </w:p>
    <w:p w:rsidR="000E25E3" w:rsidRDefault="000E25E3" w:rsidP="00A12652">
      <w:pPr>
        <w:rPr>
          <w:rFonts w:ascii="Arial" w:hAnsi="Arial" w:cs="Arial"/>
          <w:b/>
          <w:bCs/>
          <w:color w:val="555555"/>
          <w:sz w:val="19"/>
          <w:szCs w:val="19"/>
        </w:rPr>
      </w:pPr>
    </w:p>
    <w:p w:rsidR="000E25E3" w:rsidRPr="00A12652" w:rsidRDefault="000E25E3" w:rsidP="00A12652">
      <w:pPr>
        <w:rPr>
          <w:sz w:val="28"/>
          <w:szCs w:val="28"/>
        </w:rPr>
      </w:pPr>
    </w:p>
    <w:sectPr w:rsidR="000E25E3" w:rsidRPr="00A12652" w:rsidSect="00DB7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93255"/>
    <w:multiLevelType w:val="hybridMultilevel"/>
    <w:tmpl w:val="F3800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C5258"/>
    <w:rsid w:val="00026F19"/>
    <w:rsid w:val="00065547"/>
    <w:rsid w:val="00085CA5"/>
    <w:rsid w:val="00092405"/>
    <w:rsid w:val="000C5258"/>
    <w:rsid w:val="000C5F99"/>
    <w:rsid w:val="000D2B33"/>
    <w:rsid w:val="000E25E3"/>
    <w:rsid w:val="00131A0F"/>
    <w:rsid w:val="001375F9"/>
    <w:rsid w:val="00150AE0"/>
    <w:rsid w:val="0017553F"/>
    <w:rsid w:val="00186B5A"/>
    <w:rsid w:val="00197EEF"/>
    <w:rsid w:val="001F1A87"/>
    <w:rsid w:val="002D6B26"/>
    <w:rsid w:val="002F388F"/>
    <w:rsid w:val="00343999"/>
    <w:rsid w:val="00452383"/>
    <w:rsid w:val="00453167"/>
    <w:rsid w:val="00467DC1"/>
    <w:rsid w:val="00555A21"/>
    <w:rsid w:val="00564EA4"/>
    <w:rsid w:val="005772C5"/>
    <w:rsid w:val="005C7446"/>
    <w:rsid w:val="005E56D5"/>
    <w:rsid w:val="00632719"/>
    <w:rsid w:val="006611B0"/>
    <w:rsid w:val="006843B1"/>
    <w:rsid w:val="006C4A6D"/>
    <w:rsid w:val="006D68A5"/>
    <w:rsid w:val="006E5687"/>
    <w:rsid w:val="00700B09"/>
    <w:rsid w:val="00703630"/>
    <w:rsid w:val="007060D5"/>
    <w:rsid w:val="00750D93"/>
    <w:rsid w:val="00780B9A"/>
    <w:rsid w:val="007818BA"/>
    <w:rsid w:val="00791DD9"/>
    <w:rsid w:val="007C2E9E"/>
    <w:rsid w:val="007C4FB7"/>
    <w:rsid w:val="007E3101"/>
    <w:rsid w:val="007E3B9C"/>
    <w:rsid w:val="008A66F8"/>
    <w:rsid w:val="008A6D96"/>
    <w:rsid w:val="008F59FE"/>
    <w:rsid w:val="00986846"/>
    <w:rsid w:val="009945CA"/>
    <w:rsid w:val="009D28C7"/>
    <w:rsid w:val="00A12652"/>
    <w:rsid w:val="00A72BC7"/>
    <w:rsid w:val="00B07A1F"/>
    <w:rsid w:val="00B13F92"/>
    <w:rsid w:val="00B273C0"/>
    <w:rsid w:val="00B670C8"/>
    <w:rsid w:val="00C0009F"/>
    <w:rsid w:val="00C34CC7"/>
    <w:rsid w:val="00C63BD5"/>
    <w:rsid w:val="00C75BBA"/>
    <w:rsid w:val="00D56E13"/>
    <w:rsid w:val="00D85CCC"/>
    <w:rsid w:val="00DB7029"/>
    <w:rsid w:val="00E21921"/>
    <w:rsid w:val="00E30FD4"/>
    <w:rsid w:val="00E36176"/>
    <w:rsid w:val="00E56DC6"/>
    <w:rsid w:val="00E83844"/>
    <w:rsid w:val="00E853B3"/>
    <w:rsid w:val="00E9007B"/>
    <w:rsid w:val="00EC5C93"/>
    <w:rsid w:val="00F64BB6"/>
    <w:rsid w:val="00FC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0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652"/>
    <w:pPr>
      <w:ind w:left="720"/>
      <w:contextualSpacing/>
    </w:pPr>
  </w:style>
  <w:style w:type="paragraph" w:customStyle="1" w:styleId="Default">
    <w:name w:val="Default"/>
    <w:rsid w:val="009D2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dcterms:created xsi:type="dcterms:W3CDTF">2014-05-27T23:23:00Z</dcterms:created>
  <dcterms:modified xsi:type="dcterms:W3CDTF">2016-08-30T19:03:00Z</dcterms:modified>
</cp:coreProperties>
</file>