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bin" ContentType="application/vnd.openxmlformats-officedocument.wordprocessingml.printerSettings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Corpo"/>
        <w:rPr>
          <w:sz w:val="20"/>
          <w:szCs w:val="20"/>
        </w:rPr>
      </w:pPr>
      <w:r>
        <w:rPr>
          <w:sz w:val="20"/>
          <w:szCs w:val="20"/>
          <w:rtl w:val="0"/>
          <w:lang w:val="it-IT"/>
        </w:rPr>
        <w:t>curriculum matteo lucca</w:t>
      </w:r>
    </w:p>
    <w:p>
      <w:pPr>
        <w:pStyle w:val="Corpo"/>
        <w:rPr>
          <w:sz w:val="20"/>
          <w:szCs w:val="20"/>
        </w:rPr>
      </w:pPr>
    </w:p>
    <w:p>
      <w:pPr>
        <w:pStyle w:val="Corpo"/>
        <w:rPr>
          <w:sz w:val="20"/>
          <w:szCs w:val="20"/>
        </w:rPr>
      </w:pPr>
    </w:p>
    <w:p>
      <w:pPr>
        <w:pStyle w:val="Corpo"/>
        <w:rPr>
          <w:sz w:val="20"/>
          <w:szCs w:val="20"/>
        </w:rPr>
      </w:pPr>
      <w:r>
        <w:rPr>
          <w:sz w:val="20"/>
          <w:szCs w:val="20"/>
          <w:rtl w:val="0"/>
          <w:lang w:val="it-IT"/>
        </w:rPr>
        <w:t>Matteo lucca, nato a Forl</w:t>
      </w:r>
      <w:r>
        <w:rPr>
          <w:rFonts w:hAnsi="Helvetica" w:hint="default"/>
          <w:sz w:val="20"/>
          <w:szCs w:val="20"/>
          <w:rtl w:val="0"/>
          <w:lang w:val="it-IT"/>
        </w:rPr>
        <w:t xml:space="preserve">ì </w:t>
      </w:r>
      <w:r>
        <w:rPr>
          <w:sz w:val="20"/>
          <w:szCs w:val="20"/>
          <w:rtl w:val="0"/>
          <w:lang w:val="it-IT"/>
        </w:rPr>
        <w:t>nel 1980. Laureato All</w:t>
      </w:r>
      <w:r>
        <w:rPr>
          <w:rFonts w:hAnsi="Helvetica" w:hint="default"/>
          <w:sz w:val="20"/>
          <w:szCs w:val="20"/>
          <w:rtl w:val="0"/>
          <w:lang w:val="it-IT"/>
        </w:rPr>
        <w:t>’</w:t>
      </w:r>
      <w:r>
        <w:rPr>
          <w:sz w:val="20"/>
          <w:szCs w:val="20"/>
          <w:rtl w:val="0"/>
          <w:lang w:val="it-IT"/>
        </w:rPr>
        <w:t xml:space="preserve">accademia di belle Arti di Bologna. </w:t>
      </w:r>
    </w:p>
    <w:p>
      <w:pPr>
        <w:pStyle w:val="Corpo"/>
        <w:rPr>
          <w:sz w:val="20"/>
          <w:szCs w:val="20"/>
        </w:rPr>
      </w:pPr>
      <w:r>
        <w:rPr>
          <w:sz w:val="20"/>
          <w:szCs w:val="20"/>
          <w:rtl w:val="0"/>
          <w:lang w:val="it-IT"/>
        </w:rPr>
        <w:t xml:space="preserve">Comincia la sua ricerca e carriera artistica alla fine degli anni </w:t>
      </w:r>
      <w:r>
        <w:rPr>
          <w:rFonts w:hAnsi="Helvetica" w:hint="default"/>
          <w:sz w:val="20"/>
          <w:szCs w:val="20"/>
          <w:rtl w:val="0"/>
          <w:lang w:val="it-IT"/>
        </w:rPr>
        <w:t>’</w:t>
      </w:r>
      <w:r>
        <w:rPr>
          <w:sz w:val="20"/>
          <w:szCs w:val="20"/>
          <w:rtl w:val="0"/>
          <w:lang w:val="it-IT"/>
        </w:rPr>
        <w:t>90 riscuotendo sempre una buona critica. P</w:t>
      </w:r>
      <w:r>
        <w:rPr>
          <w:sz w:val="20"/>
          <w:szCs w:val="20"/>
          <w:rtl w:val="0"/>
          <w:lang w:val="it-IT"/>
        </w:rPr>
        <w:t>resente al Premio Campigna 47</w:t>
      </w:r>
      <w:r>
        <w:rPr>
          <w:rFonts w:hAnsi="Helvetica" w:hint="default"/>
          <w:sz w:val="20"/>
          <w:szCs w:val="20"/>
          <w:rtl w:val="0"/>
        </w:rPr>
        <w:t xml:space="preserve">° </w:t>
      </w:r>
      <w:r>
        <w:rPr>
          <w:sz w:val="20"/>
          <w:szCs w:val="20"/>
          <w:rtl w:val="0"/>
          <w:lang w:val="it-IT"/>
        </w:rPr>
        <w:t>edizione</w:t>
      </w:r>
      <w:r>
        <w:rPr>
          <w:sz w:val="20"/>
          <w:szCs w:val="20"/>
          <w:rtl w:val="0"/>
          <w:lang w:val="it-IT"/>
        </w:rPr>
        <w:t xml:space="preserve"> a </w:t>
      </w:r>
      <w:r>
        <w:rPr>
          <w:sz w:val="20"/>
          <w:szCs w:val="20"/>
          <w:rtl w:val="0"/>
          <w:lang w:val="en-US"/>
        </w:rPr>
        <w:t>Santa Sofia</w:t>
      </w:r>
      <w:r>
        <w:rPr>
          <w:sz w:val="20"/>
          <w:szCs w:val="20"/>
          <w:rtl w:val="0"/>
          <w:lang w:val="it-IT"/>
        </w:rPr>
        <w:t xml:space="preserve">, </w:t>
      </w:r>
      <w:r>
        <w:rPr>
          <w:rFonts w:hAnsi="Helvetica" w:hint="default"/>
          <w:sz w:val="20"/>
          <w:szCs w:val="20"/>
          <w:rtl w:val="0"/>
        </w:rPr>
        <w:t>“</w:t>
      </w:r>
      <w:r>
        <w:rPr>
          <w:sz w:val="20"/>
          <w:szCs w:val="20"/>
          <w:rtl w:val="0"/>
          <w:lang w:val="de-DE"/>
        </w:rPr>
        <w:t>Gemine:Muse</w:t>
      </w:r>
      <w:r>
        <w:rPr>
          <w:rFonts w:hAnsi="Helvetica" w:hint="default"/>
          <w:sz w:val="20"/>
          <w:szCs w:val="20"/>
          <w:rtl w:val="0"/>
        </w:rPr>
        <w:t>”</w:t>
      </w:r>
      <w:r>
        <w:rPr>
          <w:sz w:val="20"/>
          <w:szCs w:val="20"/>
          <w:rtl w:val="0"/>
          <w:lang w:val="it-IT"/>
        </w:rPr>
        <w:t xml:space="preserve"> di Forl</w:t>
      </w:r>
      <w:r>
        <w:rPr>
          <w:rFonts w:hAnsi="Helvetica" w:hint="default"/>
          <w:sz w:val="20"/>
          <w:szCs w:val="20"/>
          <w:rtl w:val="0"/>
          <w:lang w:val="it-IT"/>
        </w:rPr>
        <w:t>ì</w:t>
      </w:r>
      <w:r>
        <w:rPr>
          <w:sz w:val="20"/>
          <w:szCs w:val="20"/>
          <w:rtl w:val="0"/>
          <w:lang w:val="it-IT"/>
        </w:rPr>
        <w:t xml:space="preserve">, Art Verona, Artefiera Bologna, </w:t>
      </w:r>
      <w:r>
        <w:rPr>
          <w:sz w:val="20"/>
          <w:szCs w:val="20"/>
          <w:rtl w:val="0"/>
          <w:lang w:val="it-IT"/>
        </w:rPr>
        <w:t>Biennale di Roncaglia</w:t>
      </w:r>
      <w:r>
        <w:rPr>
          <w:sz w:val="20"/>
          <w:szCs w:val="20"/>
          <w:rtl w:val="0"/>
          <w:lang w:val="it-IT"/>
        </w:rPr>
        <w:t>, internazionale di scultura OPEN12</w:t>
      </w:r>
      <w:r>
        <w:rPr>
          <w:sz w:val="20"/>
          <w:szCs w:val="20"/>
          <w:rtl w:val="0"/>
          <w:lang w:val="it-IT"/>
        </w:rPr>
        <w:t xml:space="preserve"> a cura di Massimo Pulini,</w:t>
      </w:r>
      <w:r>
        <w:rPr>
          <w:sz w:val="20"/>
          <w:szCs w:val="20"/>
          <w:rtl w:val="0"/>
          <w:lang w:val="it-IT"/>
        </w:rPr>
        <w:t xml:space="preserve"> </w:t>
      </w:r>
      <w:r>
        <w:rPr>
          <w:sz w:val="20"/>
          <w:szCs w:val="20"/>
          <w:rtl w:val="0"/>
          <w:lang w:val="it-IT"/>
        </w:rPr>
        <w:t>Venezia</w:t>
      </w:r>
      <w:r>
        <w:rPr>
          <w:sz w:val="20"/>
          <w:szCs w:val="20"/>
          <w:rtl w:val="0"/>
          <w:lang w:val="it-IT"/>
        </w:rPr>
        <w:t>. N</w:t>
      </w:r>
      <w:r>
        <w:rPr>
          <w:sz w:val="20"/>
          <w:szCs w:val="20"/>
          <w:rtl w:val="0"/>
          <w:lang w:val="it-IT"/>
        </w:rPr>
        <w:t>el 2004</w:t>
      </w:r>
      <w:r>
        <w:rPr>
          <w:sz w:val="20"/>
          <w:szCs w:val="20"/>
          <w:rtl w:val="0"/>
          <w:lang w:val="it-IT"/>
        </w:rPr>
        <w:t xml:space="preserve"> vince </w:t>
      </w:r>
      <w:r>
        <w:rPr>
          <w:sz w:val="20"/>
          <w:szCs w:val="20"/>
          <w:rtl w:val="0"/>
        </w:rPr>
        <w:t>1</w:t>
      </w:r>
      <w:r>
        <w:rPr>
          <w:rFonts w:hAnsi="Helvetica" w:hint="default"/>
          <w:sz w:val="20"/>
          <w:szCs w:val="20"/>
          <w:rtl w:val="0"/>
        </w:rPr>
        <w:t>°</w:t>
      </w:r>
      <w:r>
        <w:rPr>
          <w:sz w:val="20"/>
          <w:szCs w:val="20"/>
          <w:rtl w:val="0"/>
          <w:lang w:val="it-IT"/>
        </w:rPr>
        <w:t xml:space="preserve">premio al concorso </w:t>
      </w:r>
      <w:r>
        <w:rPr>
          <w:i w:val="1"/>
          <w:iCs w:val="1"/>
          <w:sz w:val="20"/>
          <w:szCs w:val="20"/>
          <w:rtl w:val="0"/>
          <w:lang w:val="it-IT"/>
        </w:rPr>
        <w:t>la vita intesa come rinascita</w:t>
      </w:r>
      <w:r>
        <w:rPr>
          <w:sz w:val="20"/>
          <w:szCs w:val="20"/>
          <w:rtl w:val="0"/>
          <w:lang w:val="it-IT"/>
        </w:rPr>
        <w:t>, indetto dall</w:t>
      </w:r>
      <w:r>
        <w:rPr>
          <w:rFonts w:hAnsi="Helvetica" w:hint="default"/>
          <w:sz w:val="20"/>
          <w:szCs w:val="20"/>
          <w:rtl w:val="0"/>
          <w:lang w:val="fr-FR"/>
        </w:rPr>
        <w:t>’</w:t>
      </w:r>
      <w:r>
        <w:rPr>
          <w:sz w:val="20"/>
          <w:szCs w:val="20"/>
          <w:rtl w:val="0"/>
          <w:lang w:val="it-IT"/>
        </w:rPr>
        <w:t>A.U.S.L. di Ferrara</w:t>
      </w:r>
      <w:r>
        <w:rPr>
          <w:sz w:val="20"/>
          <w:szCs w:val="20"/>
          <w:rtl w:val="0"/>
          <w:lang w:val="it-IT"/>
        </w:rPr>
        <w:t xml:space="preserve"> e realizza un opera in bronzo</w:t>
      </w:r>
      <w:r>
        <w:rPr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it-IT"/>
        </w:rPr>
        <w:t>per il</w:t>
      </w:r>
      <w:r>
        <w:rPr>
          <w:sz w:val="20"/>
          <w:szCs w:val="20"/>
          <w:rtl w:val="0"/>
          <w:lang w:val="it-IT"/>
        </w:rPr>
        <w:t xml:space="preserve"> parco dell</w:t>
      </w:r>
      <w:r>
        <w:rPr>
          <w:rFonts w:hAnsi="Helvetica" w:hint="default"/>
          <w:sz w:val="20"/>
          <w:szCs w:val="20"/>
          <w:rtl w:val="0"/>
          <w:lang w:val="fr-FR"/>
        </w:rPr>
        <w:t>’</w:t>
      </w:r>
      <w:r>
        <w:rPr>
          <w:sz w:val="20"/>
          <w:szCs w:val="20"/>
          <w:rtl w:val="0"/>
          <w:lang w:val="it-IT"/>
        </w:rPr>
        <w:t>ospedale di Bondeno</w:t>
      </w:r>
      <w:r>
        <w:rPr>
          <w:sz w:val="20"/>
          <w:szCs w:val="20"/>
          <w:rtl w:val="0"/>
          <w:lang w:val="it-IT"/>
        </w:rPr>
        <w:t xml:space="preserve"> (FE)</w:t>
      </w:r>
      <w:r>
        <w:rPr>
          <w:sz w:val="20"/>
          <w:szCs w:val="20"/>
          <w:rtl w:val="0"/>
        </w:rPr>
        <w:t>.</w:t>
      </w:r>
      <w:r>
        <w:rPr>
          <w:sz w:val="20"/>
          <w:szCs w:val="20"/>
          <w:rtl w:val="0"/>
          <w:lang w:val="it-IT"/>
        </w:rPr>
        <w:t xml:space="preserve"> </w:t>
      </w:r>
      <w:r>
        <w:rPr>
          <w:sz w:val="20"/>
          <w:szCs w:val="20"/>
          <w:rtl w:val="0"/>
          <w:lang w:val="it-IT"/>
        </w:rPr>
        <w:t>2007 realizza il complesso scultoreo</w:t>
      </w:r>
      <w:r>
        <w:rPr>
          <w:sz w:val="20"/>
          <w:szCs w:val="20"/>
          <w:rtl w:val="0"/>
          <w:lang w:val="it-IT"/>
        </w:rPr>
        <w:t xml:space="preserve"> </w:t>
      </w:r>
      <w:r>
        <w:rPr>
          <w:sz w:val="20"/>
          <w:szCs w:val="20"/>
          <w:rtl w:val="0"/>
          <w:lang w:val="it-IT"/>
        </w:rPr>
        <w:t>dedicato ai donatori si sangue dell</w:t>
      </w:r>
      <w:r>
        <w:rPr>
          <w:rFonts w:hAnsi="Helvetica" w:hint="default"/>
          <w:sz w:val="20"/>
          <w:szCs w:val="20"/>
          <w:rtl w:val="0"/>
          <w:lang w:val="fr-FR"/>
        </w:rPr>
        <w:t>’</w:t>
      </w:r>
      <w:r>
        <w:rPr>
          <w:sz w:val="20"/>
          <w:szCs w:val="20"/>
          <w:rtl w:val="0"/>
        </w:rPr>
        <w:t>A</w:t>
      </w:r>
      <w:r>
        <w:rPr>
          <w:sz w:val="20"/>
          <w:szCs w:val="20"/>
          <w:rtl w:val="0"/>
          <w:lang w:val="it-IT"/>
        </w:rPr>
        <w:t xml:space="preserve">.V.I.S. </w:t>
      </w:r>
      <w:r>
        <w:rPr>
          <w:sz w:val="20"/>
          <w:szCs w:val="20"/>
          <w:rtl w:val="0"/>
          <w:lang w:val="it-IT"/>
        </w:rPr>
        <w:t>collocato presso l</w:t>
      </w:r>
      <w:r>
        <w:rPr>
          <w:rFonts w:hAnsi="Helvetica" w:hint="default"/>
          <w:sz w:val="20"/>
          <w:szCs w:val="20"/>
          <w:rtl w:val="0"/>
          <w:lang w:val="fr-FR"/>
        </w:rPr>
        <w:t>’</w:t>
      </w:r>
      <w:r>
        <w:rPr>
          <w:sz w:val="20"/>
          <w:szCs w:val="20"/>
          <w:rtl w:val="0"/>
          <w:lang w:val="it-IT"/>
        </w:rPr>
        <w:t>Ospedale Pierantoni Forl</w:t>
      </w:r>
      <w:r>
        <w:rPr>
          <w:rFonts w:hAnsi="Helvetica" w:hint="default"/>
          <w:sz w:val="20"/>
          <w:szCs w:val="20"/>
          <w:rtl w:val="0"/>
          <w:lang w:val="it-IT"/>
        </w:rPr>
        <w:t>ì</w:t>
      </w:r>
      <w:r>
        <w:rPr>
          <w:sz w:val="20"/>
          <w:szCs w:val="20"/>
          <w:rtl w:val="0"/>
        </w:rPr>
        <w:t>.</w:t>
      </w:r>
      <w:r>
        <w:rPr>
          <w:sz w:val="20"/>
          <w:szCs w:val="20"/>
          <w:rtl w:val="0"/>
          <w:lang w:val="it-IT"/>
        </w:rPr>
        <w:t xml:space="preserve"> </w:t>
      </w:r>
      <w:r>
        <w:rPr>
          <w:sz w:val="20"/>
          <w:szCs w:val="20"/>
          <w:rtl w:val="0"/>
        </w:rPr>
        <w:t>2015</w:t>
      </w:r>
      <w:r>
        <w:rPr>
          <w:sz w:val="20"/>
          <w:szCs w:val="20"/>
          <w:rtl w:val="0"/>
          <w:lang w:val="it-IT"/>
        </w:rPr>
        <w:t xml:space="preserve"> partecipa al</w:t>
      </w:r>
      <w:r>
        <w:rPr>
          <w:sz w:val="20"/>
          <w:szCs w:val="20"/>
          <w:rtl w:val="0"/>
          <w:lang w:val="it-IT"/>
        </w:rPr>
        <w:t xml:space="preserve"> progetto </w:t>
      </w:r>
      <w:r>
        <w:rPr>
          <w:i w:val="1"/>
          <w:iCs w:val="1"/>
          <w:sz w:val="20"/>
          <w:szCs w:val="20"/>
          <w:rtl w:val="0"/>
        </w:rPr>
        <w:t>DO.VE</w:t>
      </w:r>
      <w:r>
        <w:rPr>
          <w:sz w:val="20"/>
          <w:szCs w:val="20"/>
          <w:rtl w:val="0"/>
        </w:rPr>
        <w:t xml:space="preserve">. </w:t>
      </w:r>
      <w:r>
        <w:rPr>
          <w:sz w:val="20"/>
          <w:szCs w:val="20"/>
          <w:rtl w:val="0"/>
          <w:lang w:val="it-IT"/>
        </w:rPr>
        <w:t xml:space="preserve">di Spazi Indecisi. attualmente vive e lavora in Italia. </w:t>
      </w:r>
    </w:p>
    <w:p>
      <w:pPr>
        <w:pStyle w:val="Corpo"/>
        <w:rPr>
          <w:sz w:val="20"/>
          <w:szCs w:val="20"/>
        </w:rPr>
      </w:pPr>
    </w:p>
    <w:p>
      <w:pPr>
        <w:pStyle w:val="Corpo"/>
        <w:rPr>
          <w:sz w:val="20"/>
          <w:szCs w:val="20"/>
        </w:rPr>
      </w:pPr>
      <w:r>
        <w:rPr>
          <w:b w:val="1"/>
          <w:bCs w:val="1"/>
          <w:sz w:val="20"/>
          <w:szCs w:val="20"/>
          <w:rtl w:val="0"/>
          <w:lang w:val="it-IT"/>
        </w:rPr>
        <w:t>Matteo Lucca</w:t>
      </w:r>
      <w:r>
        <w:rPr>
          <w:sz w:val="20"/>
          <w:szCs w:val="20"/>
          <w:rtl w:val="0"/>
          <w:lang w:val="it-IT"/>
        </w:rPr>
        <w:t>, born in Forl</w:t>
      </w:r>
      <w:r>
        <w:rPr>
          <w:rFonts w:hAnsi="Helvetica" w:hint="default"/>
          <w:sz w:val="20"/>
          <w:szCs w:val="20"/>
          <w:rtl w:val="0"/>
          <w:lang w:val="it-IT"/>
        </w:rPr>
        <w:t xml:space="preserve">ì </w:t>
      </w:r>
      <w:r>
        <w:rPr>
          <w:sz w:val="20"/>
          <w:szCs w:val="20"/>
          <w:rtl w:val="0"/>
          <w:lang w:val="it-IT"/>
        </w:rPr>
        <w:t xml:space="preserve">in 1980. Graduated from the Academy of Fine Arts in Bologna. </w:t>
      </w:r>
    </w:p>
    <w:p>
      <w:pPr>
        <w:pStyle w:val="Corpo"/>
        <w:rPr>
          <w:sz w:val="20"/>
          <w:szCs w:val="20"/>
        </w:rPr>
      </w:pPr>
      <w:r>
        <w:rPr>
          <w:sz w:val="20"/>
          <w:szCs w:val="20"/>
          <w:rtl w:val="0"/>
          <w:lang w:val="it-IT"/>
        </w:rPr>
        <w:t xml:space="preserve">His artistic research and career began in the late </w:t>
      </w:r>
      <w:r>
        <w:rPr>
          <w:rFonts w:hAnsi="Helvetica" w:hint="default"/>
          <w:sz w:val="20"/>
          <w:szCs w:val="20"/>
          <w:rtl w:val="0"/>
          <w:lang w:val="it-IT"/>
        </w:rPr>
        <w:t>‘</w:t>
      </w:r>
      <w:r>
        <w:rPr>
          <w:sz w:val="20"/>
          <w:szCs w:val="20"/>
          <w:rtl w:val="0"/>
          <w:lang w:val="it-IT"/>
        </w:rPr>
        <w:t xml:space="preserve">90s, always receiving positive critique. </w:t>
      </w:r>
    </w:p>
    <w:p>
      <w:pPr>
        <w:pStyle w:val="Corpo"/>
        <w:rPr>
          <w:sz w:val="20"/>
          <w:szCs w:val="20"/>
        </w:rPr>
      </w:pPr>
      <w:r>
        <w:rPr>
          <w:sz w:val="20"/>
          <w:szCs w:val="20"/>
          <w:rtl w:val="0"/>
          <w:lang w:val="it-IT"/>
        </w:rPr>
        <w:t xml:space="preserve">His art has been presented at the 47th edition of the Premio Campigna in Santa Sofia, </w:t>
      </w:r>
      <w:r>
        <w:rPr>
          <w:rFonts w:hAnsi="Helvetica" w:hint="default"/>
          <w:sz w:val="20"/>
          <w:szCs w:val="20"/>
          <w:rtl w:val="0"/>
        </w:rPr>
        <w:t>“</w:t>
      </w:r>
      <w:r>
        <w:rPr>
          <w:sz w:val="20"/>
          <w:szCs w:val="20"/>
          <w:rtl w:val="0"/>
          <w:lang w:val="de-DE"/>
        </w:rPr>
        <w:t>Gemine:Muse</w:t>
      </w:r>
      <w:r>
        <w:rPr>
          <w:rFonts w:hAnsi="Helvetica" w:hint="default"/>
          <w:sz w:val="20"/>
          <w:szCs w:val="20"/>
          <w:rtl w:val="0"/>
        </w:rPr>
        <w:t>”</w:t>
      </w:r>
      <w:r>
        <w:rPr>
          <w:sz w:val="20"/>
          <w:szCs w:val="20"/>
          <w:rtl w:val="0"/>
          <w:lang w:val="it-IT"/>
        </w:rPr>
        <w:t xml:space="preserve"> in Forl</w:t>
      </w:r>
      <w:r>
        <w:rPr>
          <w:rFonts w:hAnsi="Helvetica" w:hint="default"/>
          <w:sz w:val="20"/>
          <w:szCs w:val="20"/>
          <w:rtl w:val="0"/>
          <w:lang w:val="it-IT"/>
        </w:rPr>
        <w:t>ì</w:t>
      </w:r>
      <w:r>
        <w:rPr>
          <w:sz w:val="20"/>
          <w:szCs w:val="20"/>
          <w:rtl w:val="0"/>
          <w:lang w:val="it-IT"/>
        </w:rPr>
        <w:t xml:space="preserve">, Art Verona, Artefiera Bologna, Biennale of Roncaglia, and the international sculpture exhibit OPEN12 curated by Massimo Pulini in Venice. In 2004 he won first place for creating a bronze installment for the gardens of the hospital of Bondeno (FE) at </w:t>
      </w:r>
      <w:r>
        <w:rPr>
          <w:rFonts w:hAnsi="Helvetica" w:hint="default"/>
          <w:sz w:val="20"/>
          <w:szCs w:val="20"/>
          <w:rtl w:val="0"/>
          <w:lang w:val="it-IT"/>
        </w:rPr>
        <w:t>“</w:t>
      </w:r>
      <w:r>
        <w:rPr>
          <w:sz w:val="20"/>
          <w:szCs w:val="20"/>
          <w:rtl w:val="0"/>
          <w:lang w:val="it-IT"/>
        </w:rPr>
        <w:t>La Vita Intesa Come Rinascita</w:t>
      </w:r>
      <w:r>
        <w:rPr>
          <w:rFonts w:hAnsi="Helvetica" w:hint="default"/>
          <w:sz w:val="20"/>
          <w:szCs w:val="20"/>
          <w:rtl w:val="0"/>
          <w:lang w:val="it-IT"/>
        </w:rPr>
        <w:t xml:space="preserve">” </w:t>
      </w:r>
      <w:r>
        <w:rPr>
          <w:sz w:val="20"/>
          <w:szCs w:val="20"/>
          <w:rtl w:val="0"/>
          <w:lang w:val="it-IT"/>
        </w:rPr>
        <w:t>competition held by the A.U.S.L of Ferrara. In 2007 he produced a group of sculptures dedicated to the blood donors of A.V.I.S, which is located within the grounds of the Pierantoni Hospital in Forl</w:t>
      </w:r>
      <w:r>
        <w:rPr>
          <w:rFonts w:hAnsi="Helvetica" w:hint="default"/>
          <w:sz w:val="20"/>
          <w:szCs w:val="20"/>
          <w:rtl w:val="0"/>
          <w:lang w:val="it-IT"/>
        </w:rPr>
        <w:t>ì</w:t>
      </w:r>
      <w:r>
        <w:rPr>
          <w:sz w:val="20"/>
          <w:szCs w:val="20"/>
          <w:rtl w:val="0"/>
          <w:lang w:val="it-IT"/>
        </w:rPr>
        <w:t xml:space="preserve">. In 2015, he participated in a project called DO.VE by Spazi Indecisi. He currently lives and works in Italy. </w:t>
      </w:r>
    </w:p>
    <w:p>
      <w:pPr>
        <w:pStyle w:val="Corpo"/>
        <w:rPr>
          <w:sz w:val="20"/>
          <w:szCs w:val="20"/>
        </w:rPr>
      </w:pPr>
    </w:p>
    <w:p>
      <w:pPr>
        <w:pStyle w:val="Corpo"/>
      </w:pPr>
      <w:r>
        <w:rPr>
          <w:sz w:val="20"/>
          <w:szCs w:val="20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orpo">
    <w:name w:val="Corpo"/>
    <w:next w:val="Co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it-IT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.xml"/><Relationship Id="rId5" Type="http://schemas.openxmlformats.org/officeDocument/2006/relationships/footer" Target="footer.xml"/></Relationships>
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