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D6C" w:rsidRPr="00E85168" w:rsidRDefault="00E85168">
      <w:pPr>
        <w:rPr>
          <w:b/>
          <w:sz w:val="24"/>
          <w:szCs w:val="24"/>
        </w:rPr>
      </w:pPr>
      <w:r w:rsidRPr="00E85168">
        <w:rPr>
          <w:b/>
          <w:sz w:val="24"/>
          <w:szCs w:val="24"/>
        </w:rPr>
        <w:t xml:space="preserve">BIBLIOGRAFIA </w:t>
      </w:r>
      <w:proofErr w:type="spellStart"/>
      <w:r w:rsidRPr="00E85168">
        <w:rPr>
          <w:b/>
          <w:sz w:val="24"/>
          <w:szCs w:val="24"/>
        </w:rPr>
        <w:t>DI</w:t>
      </w:r>
      <w:proofErr w:type="spellEnd"/>
      <w:r w:rsidRPr="00E85168">
        <w:rPr>
          <w:b/>
          <w:sz w:val="24"/>
          <w:szCs w:val="24"/>
        </w:rPr>
        <w:t xml:space="preserve"> GIOVANNA ANDREASSI</w:t>
      </w:r>
    </w:p>
    <w:p w:rsidR="00E85168" w:rsidRDefault="00E85168">
      <w:pPr>
        <w:rPr>
          <w:b/>
        </w:rPr>
      </w:pPr>
      <w:r w:rsidRPr="00E85168">
        <w:rPr>
          <w:b/>
          <w:sz w:val="24"/>
          <w:szCs w:val="24"/>
        </w:rPr>
        <w:t>PERSONALI</w:t>
      </w:r>
    </w:p>
    <w:p w:rsidR="00E85168" w:rsidRDefault="00E85168">
      <w:r>
        <w:t>2004 Veron</w:t>
      </w:r>
      <w:r w:rsidR="002B3F43">
        <w:t xml:space="preserve">a, “Tagli biografici”, </w:t>
      </w:r>
      <w:proofErr w:type="spellStart"/>
      <w:r w:rsidR="002B3F43">
        <w:t>Espo</w:t>
      </w:r>
      <w:proofErr w:type="spellEnd"/>
      <w:r w:rsidR="002B3F43">
        <w:t xml:space="preserve"> </w:t>
      </w:r>
      <w:proofErr w:type="spellStart"/>
      <w:r w:rsidR="002B3F43">
        <w:t>Caffe</w:t>
      </w:r>
      <w:proofErr w:type="spellEnd"/>
      <w:r>
        <w:t xml:space="preserve">, Accademia di Belle Arti “G.B. </w:t>
      </w:r>
      <w:proofErr w:type="spellStart"/>
      <w:r>
        <w:t>Cignaroli</w:t>
      </w:r>
      <w:proofErr w:type="spellEnd"/>
      <w:r>
        <w:t xml:space="preserve">” di Verona, correlatore Daniele </w:t>
      </w:r>
      <w:proofErr w:type="spellStart"/>
      <w:r>
        <w:t>Nalin</w:t>
      </w:r>
      <w:proofErr w:type="spellEnd"/>
      <w:r>
        <w:t>.</w:t>
      </w:r>
    </w:p>
    <w:p w:rsidR="00E85168" w:rsidRDefault="00E85168">
      <w:r>
        <w:t xml:space="preserve">2007 Camerino (MC), “In viaggio verso l’imperfezione”, </w:t>
      </w:r>
      <w:proofErr w:type="spellStart"/>
      <w:r>
        <w:t>Countryhouse</w:t>
      </w:r>
      <w:proofErr w:type="spellEnd"/>
      <w:r>
        <w:t xml:space="preserve"> “</w:t>
      </w:r>
      <w:proofErr w:type="spellStart"/>
      <w:r>
        <w:t>Pappafò</w:t>
      </w:r>
      <w:proofErr w:type="spellEnd"/>
      <w:r>
        <w:t>” di Camerino (MC).</w:t>
      </w:r>
    </w:p>
    <w:p w:rsidR="00E85168" w:rsidRDefault="00E85168">
      <w:r>
        <w:t>2007 Verona, “Mind in the gap”, Cerchio Aperto di G</w:t>
      </w:r>
      <w:r w:rsidR="00280F9A">
        <w:t>arda</w:t>
      </w:r>
      <w:r>
        <w:t xml:space="preserve">, a cura di </w:t>
      </w:r>
      <w:proofErr w:type="spellStart"/>
      <w:r>
        <w:t>Noneart</w:t>
      </w:r>
      <w:proofErr w:type="spellEnd"/>
      <w:r>
        <w:t>.</w:t>
      </w:r>
    </w:p>
    <w:p w:rsidR="00E85168" w:rsidRDefault="00E85168">
      <w:r>
        <w:t xml:space="preserve">2010 Verona, “BACK-STAGE”, Circolo Ufficiali di Castelvecchio, a cura di Fiorenza </w:t>
      </w:r>
      <w:proofErr w:type="spellStart"/>
      <w:r>
        <w:t>Canestrari</w:t>
      </w:r>
      <w:proofErr w:type="spellEnd"/>
      <w:r>
        <w:t>.</w:t>
      </w:r>
    </w:p>
    <w:p w:rsidR="00E85168" w:rsidRDefault="00E85168">
      <w:r>
        <w:t xml:space="preserve">2011 Verona, “MODERN ART’S FEELINGS AND CONCEPTIONS”, K59 Verona, a cura di </w:t>
      </w:r>
      <w:proofErr w:type="spellStart"/>
      <w:r>
        <w:t>ApertoArte</w:t>
      </w:r>
      <w:proofErr w:type="spellEnd"/>
      <w:r>
        <w:t>.</w:t>
      </w:r>
    </w:p>
    <w:p w:rsidR="00E85168" w:rsidRDefault="00E85168">
      <w:r>
        <w:t xml:space="preserve">2012 Verona, “Il corpo in dono”, Dogana Veneta di </w:t>
      </w:r>
      <w:proofErr w:type="spellStart"/>
      <w:r>
        <w:t>Lazise</w:t>
      </w:r>
      <w:proofErr w:type="spellEnd"/>
      <w:r>
        <w:t xml:space="preserve"> (VR), a cura di A.I.D.O. e Percorsi Alternativi (Gruppo Danza).</w:t>
      </w:r>
    </w:p>
    <w:p w:rsidR="00E85168" w:rsidRDefault="00E85168">
      <w:r>
        <w:t xml:space="preserve">2013 Milano, “Giovanna </w:t>
      </w:r>
      <w:proofErr w:type="spellStart"/>
      <w:r>
        <w:t>Andreassi</w:t>
      </w:r>
      <w:proofErr w:type="spellEnd"/>
      <w:r>
        <w:t xml:space="preserve">”, </w:t>
      </w:r>
      <w:proofErr w:type="spellStart"/>
      <w:r>
        <w:t>Atahotel</w:t>
      </w:r>
      <w:proofErr w:type="spellEnd"/>
      <w:r>
        <w:t xml:space="preserve"> Executive Milano, a cura di </w:t>
      </w:r>
      <w:proofErr w:type="spellStart"/>
      <w:r>
        <w:t>Adelinda</w:t>
      </w:r>
      <w:proofErr w:type="spellEnd"/>
      <w:r>
        <w:t xml:space="preserve"> Allegretti.</w:t>
      </w:r>
    </w:p>
    <w:p w:rsidR="00E85168" w:rsidRDefault="00E85168">
      <w:r>
        <w:t>2014 Piacenza, “</w:t>
      </w:r>
      <w:proofErr w:type="spellStart"/>
      <w:r>
        <w:t>Since</w:t>
      </w:r>
      <w:proofErr w:type="spellEnd"/>
      <w:r>
        <w:t xml:space="preserve"> 1969”, Galleria </w:t>
      </w:r>
      <w:proofErr w:type="spellStart"/>
      <w:r>
        <w:t>Jelmoni</w:t>
      </w:r>
      <w:proofErr w:type="spellEnd"/>
      <w:r w:rsidR="00280F9A">
        <w:t xml:space="preserve"> </w:t>
      </w:r>
      <w:r>
        <w:t xml:space="preserve">, a cura di Galleria </w:t>
      </w:r>
      <w:proofErr w:type="spellStart"/>
      <w:r>
        <w:t>Jelmoni</w:t>
      </w:r>
      <w:proofErr w:type="spellEnd"/>
      <w:r>
        <w:t>.</w:t>
      </w:r>
    </w:p>
    <w:p w:rsidR="00E85168" w:rsidRDefault="00E85168">
      <w:r>
        <w:t>2014 Verona, “NY Single”, Galleria Testoni</w:t>
      </w:r>
      <w:r w:rsidR="00280F9A">
        <w:t xml:space="preserve"> </w:t>
      </w:r>
      <w:r>
        <w:t xml:space="preserve">, a cura di Galleria Testoni in collaborazione con </w:t>
      </w:r>
      <w:proofErr w:type="spellStart"/>
      <w:r>
        <w:t>ApertoArte</w:t>
      </w:r>
      <w:proofErr w:type="spellEnd"/>
      <w:r>
        <w:t>.</w:t>
      </w:r>
    </w:p>
    <w:p w:rsidR="00280F9A" w:rsidRDefault="00280F9A">
      <w:pPr>
        <w:rPr>
          <w:b/>
          <w:sz w:val="24"/>
          <w:szCs w:val="24"/>
        </w:rPr>
      </w:pPr>
      <w:r>
        <w:rPr>
          <w:b/>
          <w:sz w:val="24"/>
          <w:szCs w:val="24"/>
        </w:rPr>
        <w:t>COLLETTIVE</w:t>
      </w:r>
    </w:p>
    <w:p w:rsidR="00280F9A" w:rsidRDefault="00280F9A">
      <w:r>
        <w:t xml:space="preserve">2003 Verona, “Chiamata alle Arti”, Centro Sociale di Caselle di </w:t>
      </w:r>
      <w:proofErr w:type="spellStart"/>
      <w:r>
        <w:t>Sommacampagna</w:t>
      </w:r>
      <w:proofErr w:type="spellEnd"/>
      <w:r>
        <w:t>, a cura di Associazione Culturale “Locomotiva Fumante”.</w:t>
      </w:r>
    </w:p>
    <w:p w:rsidR="00280F9A" w:rsidRDefault="00280F9A">
      <w:r>
        <w:t>2003 Verona, “Chiamata alle Arti”, Festa dell’Unità, a cura di Associazione Culturale “Locomotiva Fumante”.</w:t>
      </w:r>
    </w:p>
    <w:p w:rsidR="00280F9A" w:rsidRDefault="00280F9A">
      <w:r>
        <w:t xml:space="preserve">2004 Verona, “Gli Spazi dell’Arte”, Caserma Cacciatori di Peschiera del Garda, a cura di Accademia di Belle Arti “G.B. </w:t>
      </w:r>
      <w:proofErr w:type="spellStart"/>
      <w:r>
        <w:t>Cignaroli</w:t>
      </w:r>
      <w:proofErr w:type="spellEnd"/>
      <w:r>
        <w:t>” di Verona.</w:t>
      </w:r>
    </w:p>
    <w:p w:rsidR="00280F9A" w:rsidRDefault="00280F9A">
      <w:r>
        <w:t xml:space="preserve">2004 Verona, “Ritagli Biografici”, Atelier, a cura di Accademia di Belle Arti “G.B. </w:t>
      </w:r>
      <w:proofErr w:type="spellStart"/>
      <w:r>
        <w:t>Cignaroli</w:t>
      </w:r>
      <w:proofErr w:type="spellEnd"/>
      <w:r>
        <w:t>” di Verona.</w:t>
      </w:r>
    </w:p>
    <w:p w:rsidR="00280F9A" w:rsidRDefault="00280F9A">
      <w:r>
        <w:t>2005 Verona, “</w:t>
      </w:r>
      <w:proofErr w:type="spellStart"/>
      <w:r>
        <w:t>Memories</w:t>
      </w:r>
      <w:proofErr w:type="spellEnd"/>
      <w:r>
        <w:t xml:space="preserve">”, Interzona, a cura di Accademia di Belle Arti “G.B. </w:t>
      </w:r>
      <w:proofErr w:type="spellStart"/>
      <w:r>
        <w:t>Cignaroli</w:t>
      </w:r>
      <w:proofErr w:type="spellEnd"/>
      <w:r>
        <w:t>”</w:t>
      </w:r>
      <w:r w:rsidR="00B337CA">
        <w:t xml:space="preserve"> di Verona.</w:t>
      </w:r>
    </w:p>
    <w:p w:rsidR="00280F9A" w:rsidRDefault="00280F9A">
      <w:r>
        <w:t xml:space="preserve">2007 Verona, “Notte Bianca”, a cura di Accademia di Belle Arti “G.B. </w:t>
      </w:r>
      <w:proofErr w:type="spellStart"/>
      <w:r>
        <w:t>Cignaroli</w:t>
      </w:r>
      <w:proofErr w:type="spellEnd"/>
      <w:r>
        <w:t xml:space="preserve">” di Verona. </w:t>
      </w:r>
    </w:p>
    <w:p w:rsidR="00280F9A" w:rsidRDefault="00280F9A">
      <w:r>
        <w:t xml:space="preserve">2008 Verona, “100% cm”, Sala </w:t>
      </w:r>
      <w:proofErr w:type="spellStart"/>
      <w:r>
        <w:t>Radetzky</w:t>
      </w:r>
      <w:proofErr w:type="spellEnd"/>
      <w:r>
        <w:t xml:space="preserve"> di Peschiera del Garda, a cura di </w:t>
      </w:r>
      <w:proofErr w:type="spellStart"/>
      <w:r>
        <w:t>Noneart</w:t>
      </w:r>
      <w:proofErr w:type="spellEnd"/>
      <w:r>
        <w:t>.</w:t>
      </w:r>
    </w:p>
    <w:p w:rsidR="0014754F" w:rsidRDefault="00280F9A">
      <w:r>
        <w:t xml:space="preserve">2009 Verona, “Materiali in Arte 2009”, 1° Concorso a premi e mostra di opere create con materiali di recupero, Sala </w:t>
      </w:r>
      <w:proofErr w:type="spellStart"/>
      <w:r>
        <w:t>Birolli</w:t>
      </w:r>
      <w:proofErr w:type="spellEnd"/>
      <w:r>
        <w:t xml:space="preserve"> di Verona, a cura di Associazione </w:t>
      </w:r>
      <w:proofErr w:type="spellStart"/>
      <w:r>
        <w:t>Art@ltro</w:t>
      </w:r>
      <w:proofErr w:type="spellEnd"/>
      <w:r>
        <w:t xml:space="preserve">. </w:t>
      </w:r>
      <w:proofErr w:type="spellStart"/>
      <w:r>
        <w:t>III°</w:t>
      </w:r>
      <w:proofErr w:type="spellEnd"/>
      <w:r>
        <w:t xml:space="preserve"> premio.</w:t>
      </w:r>
    </w:p>
    <w:p w:rsidR="00B337CA" w:rsidRDefault="00B337CA">
      <w:r>
        <w:t xml:space="preserve">2009 Verona, “25 x 25”, Galleria D’Arte Doro di Ernesto </w:t>
      </w:r>
      <w:proofErr w:type="spellStart"/>
      <w:r>
        <w:t>Zancanella</w:t>
      </w:r>
      <w:proofErr w:type="spellEnd"/>
      <w:r>
        <w:t>, a cura di Galleria D’Arte Doro.</w:t>
      </w:r>
    </w:p>
    <w:p w:rsidR="00B337CA" w:rsidRDefault="00B337CA">
      <w:r>
        <w:t xml:space="preserve">2010 Verona, “Un petalo per infiniti fiori”, Galleria </w:t>
      </w:r>
      <w:proofErr w:type="spellStart"/>
      <w:r>
        <w:t>Incorniciarte</w:t>
      </w:r>
      <w:proofErr w:type="spellEnd"/>
      <w:r>
        <w:t xml:space="preserve">, a cura di Galleria </w:t>
      </w:r>
      <w:proofErr w:type="spellStart"/>
      <w:r>
        <w:t>Incorniciarte</w:t>
      </w:r>
      <w:proofErr w:type="spellEnd"/>
      <w:r>
        <w:t>.</w:t>
      </w:r>
    </w:p>
    <w:p w:rsidR="00B337CA" w:rsidRDefault="00B337CA">
      <w:r>
        <w:t xml:space="preserve">2010 Verona, “L’arte incontra la ricerca”, Palazzo della Ragione, a cura di Fiorenza </w:t>
      </w:r>
      <w:proofErr w:type="spellStart"/>
      <w:r>
        <w:t>Canestrari</w:t>
      </w:r>
      <w:proofErr w:type="spellEnd"/>
      <w:r>
        <w:t xml:space="preserve"> e Maria Elisabetta Villa.</w:t>
      </w:r>
    </w:p>
    <w:p w:rsidR="00B337CA" w:rsidRDefault="00B337CA">
      <w:r>
        <w:t xml:space="preserve">2011 Grosseto, “Start”, Galleria </w:t>
      </w:r>
      <w:proofErr w:type="spellStart"/>
      <w:r>
        <w:t>SpazioARTaltro</w:t>
      </w:r>
      <w:proofErr w:type="spellEnd"/>
      <w:r>
        <w:t xml:space="preserve"> di Massa Marittima, a cura di Amanda Bolognini e Gian Paolo </w:t>
      </w:r>
      <w:proofErr w:type="spellStart"/>
      <w:r>
        <w:t>Bonesini</w:t>
      </w:r>
      <w:proofErr w:type="spellEnd"/>
      <w:r>
        <w:t>.</w:t>
      </w:r>
    </w:p>
    <w:p w:rsidR="00B337CA" w:rsidRDefault="00B337CA">
      <w:r>
        <w:lastRenderedPageBreak/>
        <w:t xml:space="preserve">2011 Verona, “Mq 320”, Circolo </w:t>
      </w:r>
      <w:proofErr w:type="spellStart"/>
      <w:r>
        <w:t>Arcimontorio</w:t>
      </w:r>
      <w:proofErr w:type="spellEnd"/>
      <w:r>
        <w:t xml:space="preserve">, a cura di Circolo </w:t>
      </w:r>
      <w:proofErr w:type="spellStart"/>
      <w:r>
        <w:t>Arcimontorio</w:t>
      </w:r>
      <w:proofErr w:type="spellEnd"/>
      <w:r>
        <w:t>.</w:t>
      </w:r>
    </w:p>
    <w:p w:rsidR="00B337CA" w:rsidRDefault="00B337CA">
      <w:r>
        <w:t>2012 Verona, “</w:t>
      </w:r>
      <w:proofErr w:type="spellStart"/>
      <w:r>
        <w:t>Contemporary</w:t>
      </w:r>
      <w:proofErr w:type="spellEnd"/>
      <w:r>
        <w:t xml:space="preserve"> Art Verona 2012”, Galleria d’Arte Spazio6, a cura di Giancarlo </w:t>
      </w:r>
      <w:proofErr w:type="spellStart"/>
      <w:r>
        <w:t>Zanini</w:t>
      </w:r>
      <w:proofErr w:type="spellEnd"/>
      <w:r>
        <w:t>.</w:t>
      </w:r>
    </w:p>
    <w:p w:rsidR="00B337CA" w:rsidRDefault="00B337CA">
      <w:r>
        <w:t xml:space="preserve">2012 Verona, “4TONIGHT”, </w:t>
      </w:r>
      <w:proofErr w:type="spellStart"/>
      <w:r>
        <w:t>Berfi’s</w:t>
      </w:r>
      <w:proofErr w:type="spellEnd"/>
      <w:r>
        <w:t xml:space="preserve"> Club, a cura di Stefano </w:t>
      </w:r>
      <w:proofErr w:type="spellStart"/>
      <w:r>
        <w:t>Brugnoli</w:t>
      </w:r>
      <w:proofErr w:type="spellEnd"/>
      <w:r>
        <w:t xml:space="preserve"> e Fiorenza </w:t>
      </w:r>
      <w:proofErr w:type="spellStart"/>
      <w:r>
        <w:t>Canestrari</w:t>
      </w:r>
      <w:proofErr w:type="spellEnd"/>
      <w:r>
        <w:t>.</w:t>
      </w:r>
    </w:p>
    <w:p w:rsidR="00B337CA" w:rsidRDefault="00B337CA">
      <w:r>
        <w:t xml:space="preserve">2012 Salerno, “Salerno Porte Aperte 2012”, “Start- 30 x 30”, Museo Città Creativa di </w:t>
      </w:r>
      <w:proofErr w:type="spellStart"/>
      <w:r>
        <w:t>Ogliara</w:t>
      </w:r>
      <w:proofErr w:type="spellEnd"/>
      <w:r>
        <w:t xml:space="preserve">, a cura di Giada </w:t>
      </w:r>
      <w:proofErr w:type="spellStart"/>
      <w:r>
        <w:t>Caliendo</w:t>
      </w:r>
      <w:proofErr w:type="spellEnd"/>
      <w:r>
        <w:t>.</w:t>
      </w:r>
    </w:p>
    <w:p w:rsidR="00B337CA" w:rsidRDefault="00B337CA">
      <w:r>
        <w:t xml:space="preserve">2012 Verona, “9TONIGHT”, </w:t>
      </w:r>
      <w:proofErr w:type="spellStart"/>
      <w:r>
        <w:t>Berfi’s</w:t>
      </w:r>
      <w:proofErr w:type="spellEnd"/>
      <w:r>
        <w:t xml:space="preserve"> Club, a cura di Stefano </w:t>
      </w:r>
      <w:proofErr w:type="spellStart"/>
      <w:r>
        <w:t>Brugnoli</w:t>
      </w:r>
      <w:proofErr w:type="spellEnd"/>
      <w:r>
        <w:t xml:space="preserve"> e Fiorenza </w:t>
      </w:r>
      <w:proofErr w:type="spellStart"/>
      <w:r>
        <w:t>Canestrari</w:t>
      </w:r>
      <w:proofErr w:type="spellEnd"/>
      <w:r>
        <w:t>.</w:t>
      </w:r>
    </w:p>
    <w:p w:rsidR="00B337CA" w:rsidRDefault="00B337CA">
      <w:r>
        <w:t xml:space="preserve">2012 Verona, “3 in Arte”, Location Leoni 11, a cura di </w:t>
      </w:r>
      <w:proofErr w:type="spellStart"/>
      <w:r>
        <w:t>ApertoArte</w:t>
      </w:r>
      <w:proofErr w:type="spellEnd"/>
      <w:r>
        <w:t>, DBA e Location Leoni 11.</w:t>
      </w:r>
    </w:p>
    <w:p w:rsidR="00B337CA" w:rsidRDefault="00B337CA">
      <w:r>
        <w:t xml:space="preserve">2013 Londra, “London Open Art”, </w:t>
      </w:r>
      <w:proofErr w:type="spellStart"/>
      <w:r>
        <w:t>Rag</w:t>
      </w:r>
      <w:proofErr w:type="spellEnd"/>
      <w:r>
        <w:t xml:space="preserve"> </w:t>
      </w:r>
      <w:proofErr w:type="spellStart"/>
      <w:r>
        <w:t>Factory</w:t>
      </w:r>
      <w:proofErr w:type="spellEnd"/>
      <w:r>
        <w:t xml:space="preserve"> </w:t>
      </w:r>
      <w:proofErr w:type="spellStart"/>
      <w:r>
        <w:t>Gallery</w:t>
      </w:r>
      <w:proofErr w:type="spellEnd"/>
      <w:r>
        <w:t xml:space="preserve">, a cura di Fiorenza </w:t>
      </w:r>
      <w:proofErr w:type="spellStart"/>
      <w:r>
        <w:t>Canestrari</w:t>
      </w:r>
      <w:proofErr w:type="spellEnd"/>
      <w:r>
        <w:t xml:space="preserve"> e Riccardo </w:t>
      </w:r>
      <w:proofErr w:type="spellStart"/>
      <w:r>
        <w:t>Freggia</w:t>
      </w:r>
      <w:proofErr w:type="spellEnd"/>
      <w:r>
        <w:t>.</w:t>
      </w:r>
    </w:p>
    <w:p w:rsidR="00B337CA" w:rsidRDefault="00B337CA">
      <w:r>
        <w:t xml:space="preserve">2013 Como, “Alice nel paese delle meraviglie”, Centro Congressi Medioevo di </w:t>
      </w:r>
      <w:proofErr w:type="spellStart"/>
      <w:r>
        <w:t>Olgiate</w:t>
      </w:r>
      <w:proofErr w:type="spellEnd"/>
      <w:r>
        <w:t xml:space="preserve"> Comasco, a cura di </w:t>
      </w:r>
      <w:proofErr w:type="spellStart"/>
      <w:r>
        <w:t>Adelinda</w:t>
      </w:r>
      <w:proofErr w:type="spellEnd"/>
      <w:r>
        <w:t xml:space="preserve"> Allegretti.</w:t>
      </w:r>
    </w:p>
    <w:p w:rsidR="0005055C" w:rsidRDefault="00B337CA">
      <w:r>
        <w:t>2013 Los Angeles, “</w:t>
      </w:r>
      <w:proofErr w:type="spellStart"/>
      <w:r>
        <w:t>Skies</w:t>
      </w:r>
      <w:proofErr w:type="spellEnd"/>
      <w:r>
        <w:t xml:space="preserve"> (Nel blu dipinto di blu)”, Latino Art </w:t>
      </w:r>
      <w:proofErr w:type="spellStart"/>
      <w:r>
        <w:t>Museum</w:t>
      </w:r>
      <w:proofErr w:type="spellEnd"/>
      <w:r>
        <w:t xml:space="preserve">, a cura di Latino Art </w:t>
      </w:r>
      <w:proofErr w:type="spellStart"/>
      <w:r>
        <w:t>Museum</w:t>
      </w:r>
      <w:proofErr w:type="spellEnd"/>
      <w:r>
        <w:t xml:space="preserve">, Istituto Italiano di Cultura – Los Angeles e </w:t>
      </w:r>
      <w:proofErr w:type="spellStart"/>
      <w:r>
        <w:t>Adelinda</w:t>
      </w:r>
      <w:proofErr w:type="spellEnd"/>
      <w:r>
        <w:t xml:space="preserve"> Allegretti.</w:t>
      </w:r>
    </w:p>
    <w:p w:rsidR="0005055C" w:rsidRDefault="0005055C">
      <w:r>
        <w:t>2015 Innsbruck, “</w:t>
      </w:r>
      <w:proofErr w:type="spellStart"/>
      <w:r>
        <w:t>Photografie</w:t>
      </w:r>
      <w:proofErr w:type="spellEnd"/>
      <w:r>
        <w:t xml:space="preserve">”, </w:t>
      </w:r>
      <w:proofErr w:type="spellStart"/>
      <w:r>
        <w:t>Galerie</w:t>
      </w:r>
      <w:proofErr w:type="spellEnd"/>
      <w:r>
        <w:t xml:space="preserve"> Bertrand </w:t>
      </w:r>
      <w:proofErr w:type="spellStart"/>
      <w:r>
        <w:t>Kass</w:t>
      </w:r>
      <w:proofErr w:type="spellEnd"/>
      <w:r>
        <w:t xml:space="preserve">, a cura di </w:t>
      </w:r>
      <w:proofErr w:type="spellStart"/>
      <w:r>
        <w:t>Galerie</w:t>
      </w:r>
      <w:proofErr w:type="spellEnd"/>
      <w:r>
        <w:t xml:space="preserve"> Bertrand </w:t>
      </w:r>
      <w:proofErr w:type="spellStart"/>
      <w:r>
        <w:t>Kass</w:t>
      </w:r>
      <w:proofErr w:type="spellEnd"/>
      <w:r>
        <w:t>.</w:t>
      </w:r>
    </w:p>
    <w:p w:rsidR="0005055C" w:rsidRDefault="0005055C">
      <w:r>
        <w:t xml:space="preserve">2015 Monza, “Sguardi d’ autore”, Scuderie Villa Borromeo d’Adda di Arcore, </w:t>
      </w:r>
      <w:proofErr w:type="spellStart"/>
      <w:r>
        <w:t>prentazione</w:t>
      </w:r>
      <w:proofErr w:type="spellEnd"/>
      <w:r>
        <w:t xml:space="preserve"> e critica a cura di Giorgio Grasso.</w:t>
      </w:r>
    </w:p>
    <w:p w:rsidR="0005055C" w:rsidRDefault="0005055C">
      <w:r>
        <w:t xml:space="preserve">2015 Innsbruck, Mostra collettiva di 3 artisti, </w:t>
      </w:r>
      <w:proofErr w:type="spellStart"/>
      <w:r>
        <w:t>Galerie</w:t>
      </w:r>
      <w:proofErr w:type="spellEnd"/>
      <w:r>
        <w:t xml:space="preserve"> Bertrand </w:t>
      </w:r>
      <w:proofErr w:type="spellStart"/>
      <w:r>
        <w:t>Kass</w:t>
      </w:r>
      <w:proofErr w:type="spellEnd"/>
      <w:r>
        <w:t xml:space="preserve">, a cura di </w:t>
      </w:r>
      <w:proofErr w:type="spellStart"/>
      <w:r>
        <w:t>Galerie</w:t>
      </w:r>
      <w:proofErr w:type="spellEnd"/>
      <w:r>
        <w:t xml:space="preserve"> Bertrand </w:t>
      </w:r>
      <w:proofErr w:type="spellStart"/>
      <w:r>
        <w:t>Kass</w:t>
      </w:r>
      <w:proofErr w:type="spellEnd"/>
      <w:r>
        <w:t>.</w:t>
      </w:r>
    </w:p>
    <w:p w:rsidR="00F62B57" w:rsidRDefault="0005055C">
      <w:r>
        <w:t xml:space="preserve">2015 Verona, “12TONIGHT”, </w:t>
      </w:r>
      <w:proofErr w:type="spellStart"/>
      <w:r>
        <w:t>Berfi’s</w:t>
      </w:r>
      <w:proofErr w:type="spellEnd"/>
      <w:r>
        <w:t xml:space="preserve"> Club, a cura di </w:t>
      </w:r>
      <w:proofErr w:type="spellStart"/>
      <w:r>
        <w:t>ApertoArte</w:t>
      </w:r>
      <w:proofErr w:type="spellEnd"/>
      <w:r>
        <w:t xml:space="preserve"> e Stefano </w:t>
      </w:r>
      <w:proofErr w:type="spellStart"/>
      <w:r>
        <w:t>Brugnoli</w:t>
      </w:r>
      <w:proofErr w:type="spellEnd"/>
      <w:r>
        <w:t>.</w:t>
      </w:r>
    </w:p>
    <w:p w:rsidR="00F62B57" w:rsidRDefault="00F62B57">
      <w:r>
        <w:t xml:space="preserve">2016 Venezia, “Luci, colori e forme dell’arte moderna”, Centro d’arte “San </w:t>
      </w:r>
      <w:proofErr w:type="spellStart"/>
      <w:r>
        <w:t>Vidal</w:t>
      </w:r>
      <w:proofErr w:type="spellEnd"/>
      <w:r>
        <w:t>” di Venezia, a cura di Associazione Culturale Napoli Nostra.</w:t>
      </w:r>
    </w:p>
    <w:p w:rsidR="00F62B57" w:rsidRDefault="00F62B57">
      <w:r>
        <w:t>20</w:t>
      </w:r>
      <w:r w:rsidR="00257977">
        <w:t>16 Londra, “</w:t>
      </w:r>
      <w:proofErr w:type="spellStart"/>
      <w:r w:rsidR="00257977">
        <w:t>Another</w:t>
      </w:r>
      <w:proofErr w:type="spellEnd"/>
      <w:r w:rsidR="00257977">
        <w:t xml:space="preserve"> Italy</w:t>
      </w:r>
      <w:r w:rsidR="00923A83">
        <w:t xml:space="preserve">”, 5th </w:t>
      </w:r>
      <w:proofErr w:type="spellStart"/>
      <w:r w:rsidR="00923A83">
        <w:t>Gallery</w:t>
      </w:r>
      <w:proofErr w:type="spellEnd"/>
      <w:r>
        <w:t xml:space="preserve">, a cura di Silvia </w:t>
      </w:r>
      <w:proofErr w:type="spellStart"/>
      <w:r>
        <w:t>Arfelli</w:t>
      </w:r>
      <w:proofErr w:type="spellEnd"/>
      <w:r>
        <w:t xml:space="preserve"> (“LA MAYA DESNUDA”, Mostre Editoria Eventi d’Arte).</w:t>
      </w:r>
    </w:p>
    <w:p w:rsidR="00F62B57" w:rsidRDefault="00F62B57">
      <w:pPr>
        <w:rPr>
          <w:b/>
          <w:sz w:val="24"/>
          <w:szCs w:val="24"/>
        </w:rPr>
      </w:pPr>
      <w:r>
        <w:rPr>
          <w:b/>
          <w:sz w:val="24"/>
          <w:szCs w:val="24"/>
        </w:rPr>
        <w:t>EVENTI</w:t>
      </w:r>
    </w:p>
    <w:p w:rsidR="00F62B57" w:rsidRDefault="00F62B57">
      <w:r>
        <w:t xml:space="preserve">2010 Verona, “COLOR KHATARSIS”, Ditta F.lli Dolci, anteprima di “Verona Risuona”, performance musica, danza e video, a cura di </w:t>
      </w:r>
      <w:proofErr w:type="spellStart"/>
      <w:r>
        <w:t>Staffan</w:t>
      </w:r>
      <w:proofErr w:type="spellEnd"/>
      <w:r>
        <w:t xml:space="preserve"> </w:t>
      </w:r>
      <w:proofErr w:type="spellStart"/>
      <w:r>
        <w:t>Mossenmark</w:t>
      </w:r>
      <w:proofErr w:type="spellEnd"/>
      <w:r>
        <w:t xml:space="preserve"> e Associazione Culturale </w:t>
      </w:r>
      <w:proofErr w:type="spellStart"/>
      <w:r>
        <w:t>WunderKammer</w:t>
      </w:r>
      <w:proofErr w:type="spellEnd"/>
      <w:r>
        <w:t>.</w:t>
      </w:r>
    </w:p>
    <w:p w:rsidR="00F62B57" w:rsidRDefault="00F62B57">
      <w:r>
        <w:t xml:space="preserve">2010 Verona, “San </w:t>
      </w:r>
      <w:proofErr w:type="spellStart"/>
      <w:r>
        <w:t>Giò</w:t>
      </w:r>
      <w:proofErr w:type="spellEnd"/>
      <w:r>
        <w:t xml:space="preserve"> Video Festival”, Giardini Scaligeri </w:t>
      </w:r>
      <w:proofErr w:type="spellStart"/>
      <w:r>
        <w:t>P.zza</w:t>
      </w:r>
      <w:proofErr w:type="spellEnd"/>
      <w:r>
        <w:t xml:space="preserve"> Indipendenza, a cura di CINECLUB VERONA.</w:t>
      </w:r>
    </w:p>
    <w:p w:rsidR="00F62B57" w:rsidRDefault="00F62B57">
      <w:r>
        <w:t xml:space="preserve">2011 Verona, “Dogana in Danza – memorie di un luogo in continua trasformazione”, spettacolo di danza moderna e contemporanea, scenografie e grafica di Giovanna </w:t>
      </w:r>
      <w:proofErr w:type="spellStart"/>
      <w:r>
        <w:t>Andreassi</w:t>
      </w:r>
      <w:proofErr w:type="spellEnd"/>
      <w:r>
        <w:t xml:space="preserve">, Dogana Veneta di </w:t>
      </w:r>
      <w:proofErr w:type="spellStart"/>
      <w:r>
        <w:t>Lazise</w:t>
      </w:r>
      <w:proofErr w:type="spellEnd"/>
      <w:r>
        <w:t>, a cura di Percorsi Alternativi (Gruppo Danza).</w:t>
      </w:r>
    </w:p>
    <w:p w:rsidR="00732443" w:rsidRDefault="00F62B57">
      <w:r>
        <w:t xml:space="preserve">2016 </w:t>
      </w:r>
      <w:proofErr w:type="spellStart"/>
      <w:r>
        <w:t>Innsbuck</w:t>
      </w:r>
      <w:proofErr w:type="spellEnd"/>
      <w:r>
        <w:t xml:space="preserve">, “Art Innsbruck 2016”, 20° EDIZIONE, Innsbruck, a cura di </w:t>
      </w:r>
      <w:proofErr w:type="spellStart"/>
      <w:r>
        <w:t>Galerie</w:t>
      </w:r>
      <w:proofErr w:type="spellEnd"/>
      <w:r>
        <w:t xml:space="preserve"> Bertrand </w:t>
      </w:r>
      <w:proofErr w:type="spellStart"/>
      <w:r>
        <w:t>Kass</w:t>
      </w:r>
      <w:proofErr w:type="spellEnd"/>
      <w:r>
        <w:t xml:space="preserve">. </w:t>
      </w:r>
      <w:r w:rsidR="00B337CA">
        <w:t xml:space="preserve">  </w:t>
      </w:r>
    </w:p>
    <w:p w:rsidR="00280F9A" w:rsidRDefault="00732443">
      <w:pPr>
        <w:rPr>
          <w:b/>
          <w:sz w:val="24"/>
          <w:szCs w:val="24"/>
        </w:rPr>
      </w:pPr>
      <w:r>
        <w:rPr>
          <w:b/>
          <w:sz w:val="24"/>
          <w:szCs w:val="24"/>
        </w:rPr>
        <w:t>CATALOGHI</w:t>
      </w:r>
    </w:p>
    <w:p w:rsidR="00732443" w:rsidRDefault="00732443">
      <w:r>
        <w:t>2004 Verona, “</w:t>
      </w:r>
      <w:proofErr w:type="spellStart"/>
      <w:r>
        <w:t>Espo</w:t>
      </w:r>
      <w:proofErr w:type="spellEnd"/>
      <w:r>
        <w:t xml:space="preserve"> </w:t>
      </w:r>
      <w:proofErr w:type="spellStart"/>
      <w:r>
        <w:t>Caffe</w:t>
      </w:r>
      <w:proofErr w:type="spellEnd"/>
      <w:r>
        <w:t xml:space="preserve">”, Accademia di Belle Arti G.B. </w:t>
      </w:r>
      <w:proofErr w:type="spellStart"/>
      <w:r>
        <w:t>Cignaroli</w:t>
      </w:r>
      <w:proofErr w:type="spellEnd"/>
      <w:r>
        <w:t xml:space="preserve"> di Verona, a cura di Camilla Bertoni.</w:t>
      </w:r>
    </w:p>
    <w:p w:rsidR="00732443" w:rsidRDefault="00732443">
      <w:r>
        <w:lastRenderedPageBreak/>
        <w:t xml:space="preserve">2009 Verona, “Materiali in Arte 2009”, prima mostra –concorso di opere create con materiali di recupero,  Verona, 18 aprile – 4 Maggio 2009, a cura di Gian Paolo </w:t>
      </w:r>
      <w:proofErr w:type="spellStart"/>
      <w:r>
        <w:t>Bonesini</w:t>
      </w:r>
      <w:proofErr w:type="spellEnd"/>
      <w:r>
        <w:t>.</w:t>
      </w:r>
    </w:p>
    <w:p w:rsidR="00732443" w:rsidRPr="00732443" w:rsidRDefault="00732443">
      <w:r>
        <w:t>2015 Monza, “Collezione Arte Contemporanea”, Edizione Expo 2015, a cura di SEA Italia s.r.l.</w:t>
      </w:r>
      <w:r w:rsidR="003E4BAC">
        <w:t xml:space="preserve">, prefazione del Dott. Prof. </w:t>
      </w:r>
      <w:r>
        <w:t>Giorgio Grasso.</w:t>
      </w:r>
    </w:p>
    <w:p w:rsidR="00280F9A" w:rsidRPr="00280F9A" w:rsidRDefault="00280F9A"/>
    <w:sectPr w:rsidR="00280F9A" w:rsidRPr="00280F9A" w:rsidSect="00050D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85168"/>
    <w:rsid w:val="0005055C"/>
    <w:rsid w:val="00050D6C"/>
    <w:rsid w:val="0014754F"/>
    <w:rsid w:val="00257977"/>
    <w:rsid w:val="00280F9A"/>
    <w:rsid w:val="002B3F43"/>
    <w:rsid w:val="003D66BD"/>
    <w:rsid w:val="003E4BAC"/>
    <w:rsid w:val="00732443"/>
    <w:rsid w:val="00923A83"/>
    <w:rsid w:val="00B337CA"/>
    <w:rsid w:val="00BF2EB6"/>
    <w:rsid w:val="00C92B1B"/>
    <w:rsid w:val="00D75E81"/>
    <w:rsid w:val="00E85168"/>
    <w:rsid w:val="00F62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0D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11</cp:revision>
  <dcterms:created xsi:type="dcterms:W3CDTF">2016-01-06T09:47:00Z</dcterms:created>
  <dcterms:modified xsi:type="dcterms:W3CDTF">2016-01-15T10:40:00Z</dcterms:modified>
</cp:coreProperties>
</file>