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A6F60" w:rsidRPr="00A72680" w:rsidRDefault="00A21372" w:rsidP="00CA6F60">
      <w:pPr>
        <w:rPr>
          <w:rFonts w:ascii="Constantia" w:hAnsi="Constantia"/>
          <w:sz w:val="32"/>
        </w:rPr>
      </w:pPr>
      <w:r w:rsidRPr="00A72680">
        <w:rPr>
          <w:rFonts w:ascii="Constantia" w:hAnsi="Constantia"/>
          <w:sz w:val="32"/>
        </w:rPr>
        <w:t xml:space="preserve">Edwina Bracken </w:t>
      </w:r>
    </w:p>
    <w:p w:rsidR="0003662F" w:rsidRPr="00A72680" w:rsidRDefault="0003662F" w:rsidP="00CA6F60">
      <w:pPr>
        <w:rPr>
          <w:rFonts w:ascii="Constantia" w:hAnsi="Constantia"/>
          <w:sz w:val="20"/>
        </w:rPr>
      </w:pPr>
      <w:r w:rsidRPr="00A72680">
        <w:rPr>
          <w:rFonts w:ascii="Constantia" w:hAnsi="Constantia"/>
          <w:sz w:val="20"/>
        </w:rPr>
        <w:t>Flat 1/1 160 Gt. George Street, Hillhead, Glasgow, G12 8AH</w:t>
      </w:r>
      <w:r w:rsidR="009A7B8B">
        <w:rPr>
          <w:rFonts w:ascii="Constantia" w:hAnsi="Constantia"/>
          <w:sz w:val="20"/>
        </w:rPr>
        <w:t>, UK.</w:t>
      </w:r>
    </w:p>
    <w:p w:rsidR="00CA6F60" w:rsidRPr="00A72680" w:rsidRDefault="0003662F" w:rsidP="00CA6F60">
      <w:pPr>
        <w:rPr>
          <w:rFonts w:ascii="Constantia" w:hAnsi="Constantia"/>
          <w:sz w:val="20"/>
        </w:rPr>
      </w:pPr>
      <w:r w:rsidRPr="00A72680">
        <w:rPr>
          <w:rFonts w:ascii="Constantia" w:hAnsi="Constantia"/>
          <w:sz w:val="20"/>
        </w:rPr>
        <w:t>www.edwinabracken.com   edwinabracken@gmail.com   Tel: 07900 321476</w:t>
      </w:r>
    </w:p>
    <w:p w:rsidR="004F4FC7" w:rsidRPr="00A72680" w:rsidRDefault="00D37B6B" w:rsidP="00CA6F60">
      <w:pPr>
        <w:rPr>
          <w:rFonts w:ascii="Constantia" w:hAnsi="Constantia"/>
          <w:sz w:val="18"/>
          <w:szCs w:val="26"/>
        </w:rPr>
      </w:pPr>
      <w:r w:rsidRPr="00A72680">
        <w:rPr>
          <w:rFonts w:ascii="Constantia" w:hAnsi="Constantia"/>
          <w:sz w:val="20"/>
          <w:szCs w:val="26"/>
        </w:rPr>
        <w:t>Born 1977, Ireland.</w:t>
      </w:r>
    </w:p>
    <w:p w:rsidR="00B26086" w:rsidRPr="00A72680" w:rsidRDefault="00D37D65" w:rsidP="00CA6F60">
      <w:pPr>
        <w:rPr>
          <w:rFonts w:ascii="Constantia" w:hAnsi="Constantia"/>
          <w:b/>
          <w:szCs w:val="26"/>
        </w:rPr>
      </w:pPr>
      <w:r w:rsidRPr="00D37D65">
        <w:rPr>
          <w:rFonts w:ascii="Constantia" w:hAnsi="Constantia"/>
          <w:b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3pt;height:1.45pt" o:hrpct="0" o:hralign="center" o:hr="t">
            <v:imagedata r:id="rId4" o:title="Default Line"/>
          </v:shape>
        </w:pict>
      </w:r>
    </w:p>
    <w:p w:rsidR="0003662F" w:rsidRPr="000B37C1" w:rsidRDefault="0003662F" w:rsidP="00CA6F60">
      <w:pPr>
        <w:rPr>
          <w:rFonts w:ascii="Constantia" w:hAnsi="Constantia"/>
          <w:b/>
          <w:sz w:val="22"/>
          <w:szCs w:val="26"/>
        </w:rPr>
      </w:pPr>
      <w:r w:rsidRPr="000B37C1">
        <w:rPr>
          <w:rFonts w:ascii="Constantia" w:hAnsi="Constantia"/>
          <w:b/>
          <w:sz w:val="22"/>
          <w:szCs w:val="26"/>
        </w:rPr>
        <w:t>Education</w:t>
      </w:r>
    </w:p>
    <w:p w:rsidR="00CA6F60" w:rsidRPr="000B37C1" w:rsidRDefault="00CA6F60" w:rsidP="00CA6F60">
      <w:pPr>
        <w:rPr>
          <w:rFonts w:ascii="Constantia" w:hAnsi="Constantia"/>
          <w:sz w:val="22"/>
          <w:szCs w:val="20"/>
        </w:rPr>
      </w:pPr>
      <w:r w:rsidRPr="000B37C1">
        <w:rPr>
          <w:rFonts w:ascii="Constantia" w:hAnsi="Constantia"/>
          <w:sz w:val="22"/>
          <w:szCs w:val="20"/>
        </w:rPr>
        <w:t>MLitt Fine Art Practice,</w:t>
      </w:r>
      <w:r w:rsidR="000002E3">
        <w:rPr>
          <w:rFonts w:ascii="Constantia" w:hAnsi="Constantia"/>
          <w:sz w:val="22"/>
          <w:szCs w:val="20"/>
        </w:rPr>
        <w:t xml:space="preserve"> Glasgow School of Art, Glasgow, </w:t>
      </w:r>
      <w:r w:rsidR="000002E3" w:rsidRPr="000B37C1">
        <w:rPr>
          <w:rFonts w:ascii="Constantia" w:hAnsi="Constantia"/>
          <w:sz w:val="22"/>
          <w:szCs w:val="20"/>
        </w:rPr>
        <w:t>2013-2014</w:t>
      </w:r>
    </w:p>
    <w:p w:rsidR="00CA6F60" w:rsidRPr="000B37C1" w:rsidRDefault="00CA6F60" w:rsidP="00CA6F60">
      <w:pPr>
        <w:rPr>
          <w:rFonts w:ascii="Constantia" w:hAnsi="Constantia"/>
          <w:sz w:val="22"/>
          <w:szCs w:val="20"/>
        </w:rPr>
      </w:pPr>
      <w:r w:rsidRPr="000B37C1">
        <w:rPr>
          <w:rFonts w:ascii="Constantia" w:hAnsi="Constantia"/>
          <w:sz w:val="22"/>
          <w:szCs w:val="20"/>
        </w:rPr>
        <w:t>Postgraduate Certificate in Art Ed</w:t>
      </w:r>
      <w:r w:rsidR="000002E3">
        <w:rPr>
          <w:rFonts w:ascii="Constantia" w:hAnsi="Constantia"/>
          <w:sz w:val="22"/>
          <w:szCs w:val="20"/>
        </w:rPr>
        <w:t xml:space="preserve">ucation, University of Brighton, </w:t>
      </w:r>
      <w:r w:rsidR="000002E3" w:rsidRPr="000B37C1">
        <w:rPr>
          <w:rFonts w:ascii="Constantia" w:hAnsi="Constantia"/>
          <w:sz w:val="22"/>
          <w:szCs w:val="20"/>
        </w:rPr>
        <w:t>2003-2004</w:t>
      </w:r>
    </w:p>
    <w:p w:rsidR="00B26086" w:rsidRPr="000002E3" w:rsidRDefault="00CA6F60" w:rsidP="00CA6F60">
      <w:pPr>
        <w:rPr>
          <w:rFonts w:ascii="Constantia" w:hAnsi="Constantia"/>
          <w:sz w:val="22"/>
          <w:szCs w:val="20"/>
        </w:rPr>
      </w:pPr>
      <w:r w:rsidRPr="000B37C1">
        <w:rPr>
          <w:rFonts w:ascii="Constantia" w:hAnsi="Constantia"/>
          <w:sz w:val="22"/>
          <w:szCs w:val="20"/>
        </w:rPr>
        <w:t>BA Hons Fine Art, The National Co</w:t>
      </w:r>
      <w:r w:rsidR="000002E3">
        <w:rPr>
          <w:rFonts w:ascii="Constantia" w:hAnsi="Constantia"/>
          <w:sz w:val="22"/>
          <w:szCs w:val="20"/>
        </w:rPr>
        <w:t xml:space="preserve">llege of Art and Design, Dublin, </w:t>
      </w:r>
      <w:r w:rsidR="000002E3" w:rsidRPr="000B37C1">
        <w:rPr>
          <w:rFonts w:ascii="Constantia" w:hAnsi="Constantia"/>
          <w:sz w:val="22"/>
          <w:szCs w:val="20"/>
        </w:rPr>
        <w:t>1996-2000</w:t>
      </w:r>
    </w:p>
    <w:p w:rsidR="009A7B8B" w:rsidRDefault="009A7B8B" w:rsidP="00CA6F60">
      <w:pPr>
        <w:rPr>
          <w:rFonts w:ascii="Constantia" w:hAnsi="Constantia"/>
          <w:b/>
          <w:sz w:val="22"/>
        </w:rPr>
      </w:pPr>
    </w:p>
    <w:p w:rsidR="00CA6F60" w:rsidRPr="000B37C1" w:rsidRDefault="00CA6F60" w:rsidP="00CA6F60">
      <w:pPr>
        <w:rPr>
          <w:rFonts w:ascii="Constantia" w:hAnsi="Constantia"/>
          <w:b/>
          <w:sz w:val="22"/>
        </w:rPr>
      </w:pPr>
      <w:r w:rsidRPr="000B37C1">
        <w:rPr>
          <w:rFonts w:ascii="Constantia" w:hAnsi="Constantia"/>
          <w:b/>
          <w:sz w:val="22"/>
        </w:rPr>
        <w:t>Awards</w:t>
      </w:r>
    </w:p>
    <w:p w:rsidR="00CA6F60" w:rsidRPr="000B37C1" w:rsidRDefault="00CA6F60" w:rsidP="00CA6F60">
      <w:pPr>
        <w:jc w:val="both"/>
        <w:rPr>
          <w:rFonts w:ascii="Constantia" w:hAnsi="Constantia"/>
          <w:sz w:val="22"/>
          <w:szCs w:val="22"/>
        </w:rPr>
      </w:pPr>
      <w:r w:rsidRPr="000B37C1">
        <w:rPr>
          <w:rFonts w:ascii="Constantia" w:hAnsi="Constantia"/>
          <w:sz w:val="22"/>
          <w:szCs w:val="22"/>
        </w:rPr>
        <w:t>AXA In</w:t>
      </w:r>
      <w:r w:rsidR="009A7B8B">
        <w:rPr>
          <w:rFonts w:ascii="Constantia" w:hAnsi="Constantia"/>
          <w:sz w:val="22"/>
          <w:szCs w:val="22"/>
        </w:rPr>
        <w:t xml:space="preserve">surance Purchase Prize, Ireland, </w:t>
      </w:r>
      <w:r w:rsidR="009A7B8B" w:rsidRPr="000B37C1">
        <w:rPr>
          <w:rFonts w:ascii="Constantia" w:hAnsi="Constantia"/>
          <w:sz w:val="22"/>
          <w:szCs w:val="22"/>
        </w:rPr>
        <w:t>2000</w:t>
      </w:r>
    </w:p>
    <w:p w:rsidR="00D37B6B" w:rsidRPr="000B37C1" w:rsidRDefault="00CA6F60" w:rsidP="00CA6F60">
      <w:pPr>
        <w:tabs>
          <w:tab w:val="num" w:pos="2160"/>
        </w:tabs>
        <w:jc w:val="both"/>
        <w:rPr>
          <w:rFonts w:ascii="Constantia" w:hAnsi="Constantia"/>
          <w:sz w:val="22"/>
          <w:szCs w:val="22"/>
        </w:rPr>
      </w:pPr>
      <w:r w:rsidRPr="000B37C1">
        <w:rPr>
          <w:rFonts w:ascii="Constantia" w:hAnsi="Constantia"/>
          <w:sz w:val="22"/>
          <w:szCs w:val="22"/>
        </w:rPr>
        <w:t>The</w:t>
      </w:r>
      <w:r w:rsidR="009A7B8B">
        <w:rPr>
          <w:rFonts w:ascii="Constantia" w:hAnsi="Constantia"/>
          <w:sz w:val="22"/>
          <w:szCs w:val="22"/>
        </w:rPr>
        <w:t xml:space="preserve"> RDS Printmaking Award, Ireland, 2000</w:t>
      </w:r>
    </w:p>
    <w:p w:rsidR="009A7B8B" w:rsidRDefault="009A7B8B" w:rsidP="00CA6F60">
      <w:pPr>
        <w:tabs>
          <w:tab w:val="num" w:pos="2160"/>
        </w:tabs>
        <w:jc w:val="both"/>
        <w:rPr>
          <w:rFonts w:ascii="Constantia" w:hAnsi="Constantia"/>
          <w:b/>
          <w:sz w:val="22"/>
          <w:szCs w:val="22"/>
        </w:rPr>
      </w:pPr>
    </w:p>
    <w:p w:rsidR="00D37B6B" w:rsidRPr="000B37C1" w:rsidRDefault="00D37B6B" w:rsidP="00CA6F60">
      <w:pPr>
        <w:tabs>
          <w:tab w:val="num" w:pos="2160"/>
        </w:tabs>
        <w:jc w:val="both"/>
        <w:rPr>
          <w:rFonts w:ascii="Constantia" w:hAnsi="Constantia"/>
          <w:b/>
          <w:sz w:val="22"/>
          <w:szCs w:val="22"/>
        </w:rPr>
      </w:pPr>
      <w:r w:rsidRPr="000B37C1">
        <w:rPr>
          <w:rFonts w:ascii="Constantia" w:hAnsi="Constantia"/>
          <w:b/>
          <w:sz w:val="22"/>
          <w:szCs w:val="22"/>
        </w:rPr>
        <w:t>Residencies</w:t>
      </w:r>
    </w:p>
    <w:p w:rsidR="00D37B6B" w:rsidRPr="000B37C1" w:rsidRDefault="00D37B6B" w:rsidP="00CA6F60">
      <w:pPr>
        <w:tabs>
          <w:tab w:val="num" w:pos="2160"/>
        </w:tabs>
        <w:jc w:val="both"/>
        <w:rPr>
          <w:rFonts w:ascii="Constantia" w:hAnsi="Constantia"/>
          <w:sz w:val="22"/>
          <w:szCs w:val="22"/>
        </w:rPr>
      </w:pPr>
      <w:r w:rsidRPr="000B37C1">
        <w:rPr>
          <w:rFonts w:ascii="Constantia" w:hAnsi="Constantia"/>
          <w:sz w:val="22"/>
          <w:szCs w:val="22"/>
        </w:rPr>
        <w:t>The Princes Trust Artist in Residence at Dumfries House</w:t>
      </w:r>
      <w:r w:rsidR="009A7B8B">
        <w:rPr>
          <w:rFonts w:ascii="Constantia" w:hAnsi="Constantia"/>
          <w:sz w:val="22"/>
          <w:szCs w:val="22"/>
        </w:rPr>
        <w:t xml:space="preserve">, </w:t>
      </w:r>
      <w:r w:rsidR="009A7B8B" w:rsidRPr="000B37C1">
        <w:rPr>
          <w:rFonts w:ascii="Constantia" w:hAnsi="Constantia"/>
          <w:sz w:val="22"/>
          <w:szCs w:val="22"/>
        </w:rPr>
        <w:t>2014</w:t>
      </w:r>
    </w:p>
    <w:p w:rsidR="00B26086" w:rsidRPr="000B37C1" w:rsidRDefault="00D37B6B" w:rsidP="00B26086">
      <w:pPr>
        <w:tabs>
          <w:tab w:val="num" w:pos="2160"/>
        </w:tabs>
        <w:jc w:val="both"/>
        <w:rPr>
          <w:rFonts w:ascii="Constantia" w:hAnsi="Constantia"/>
          <w:sz w:val="22"/>
          <w:szCs w:val="22"/>
        </w:rPr>
      </w:pPr>
      <w:r w:rsidRPr="000B37C1">
        <w:rPr>
          <w:rFonts w:ascii="Constantia" w:hAnsi="Constantia"/>
          <w:sz w:val="22"/>
          <w:szCs w:val="22"/>
        </w:rPr>
        <w:t>The Princes Trust Artist in Residence at Dumfries House</w:t>
      </w:r>
      <w:r w:rsidR="009A7B8B">
        <w:rPr>
          <w:rFonts w:ascii="Constantia" w:hAnsi="Constantia"/>
          <w:sz w:val="22"/>
          <w:szCs w:val="22"/>
        </w:rPr>
        <w:t xml:space="preserve">, </w:t>
      </w:r>
      <w:r w:rsidR="009A7B8B" w:rsidRPr="000B37C1">
        <w:rPr>
          <w:rFonts w:ascii="Constantia" w:hAnsi="Constantia"/>
          <w:sz w:val="22"/>
          <w:szCs w:val="22"/>
        </w:rPr>
        <w:t>2013</w:t>
      </w:r>
    </w:p>
    <w:p w:rsidR="009A7B8B" w:rsidRDefault="009A7B8B" w:rsidP="00B26086">
      <w:pPr>
        <w:tabs>
          <w:tab w:val="num" w:pos="2160"/>
        </w:tabs>
        <w:jc w:val="both"/>
        <w:rPr>
          <w:rFonts w:ascii="Constantia" w:hAnsi="Constantia"/>
          <w:b/>
          <w:sz w:val="22"/>
          <w:szCs w:val="26"/>
        </w:rPr>
      </w:pPr>
    </w:p>
    <w:p w:rsidR="00D37B6B" w:rsidRPr="000B37C1" w:rsidRDefault="00CA6F60" w:rsidP="00B26086">
      <w:pPr>
        <w:tabs>
          <w:tab w:val="num" w:pos="2160"/>
        </w:tabs>
        <w:jc w:val="both"/>
        <w:rPr>
          <w:rFonts w:ascii="Constantia" w:hAnsi="Constantia"/>
          <w:sz w:val="22"/>
          <w:szCs w:val="22"/>
        </w:rPr>
      </w:pPr>
      <w:r w:rsidRPr="000B37C1">
        <w:rPr>
          <w:rFonts w:ascii="Constantia" w:hAnsi="Constantia"/>
          <w:b/>
          <w:sz w:val="22"/>
          <w:szCs w:val="26"/>
        </w:rPr>
        <w:t xml:space="preserve">Selected Exhibitions </w:t>
      </w:r>
    </w:p>
    <w:p w:rsidR="00D37B6B" w:rsidRPr="000B37C1" w:rsidRDefault="00D37B6B" w:rsidP="000C3F00">
      <w:pPr>
        <w:rPr>
          <w:rFonts w:ascii="Constantia" w:hAnsi="Constantia"/>
          <w:sz w:val="22"/>
          <w:szCs w:val="20"/>
        </w:rPr>
      </w:pPr>
      <w:r w:rsidRPr="000B37C1">
        <w:rPr>
          <w:rFonts w:ascii="Constantia" w:hAnsi="Constantia"/>
          <w:i/>
          <w:sz w:val="22"/>
          <w:szCs w:val="20"/>
        </w:rPr>
        <w:t>Information</w:t>
      </w:r>
      <w:r w:rsidRPr="000B37C1">
        <w:rPr>
          <w:rFonts w:ascii="Constantia" w:hAnsi="Constantia"/>
          <w:sz w:val="22"/>
          <w:szCs w:val="20"/>
        </w:rPr>
        <w:t>, Paisley Museum and Art Gallery (Generation Festival)</w:t>
      </w:r>
      <w:r w:rsidR="009A7B8B">
        <w:rPr>
          <w:rFonts w:ascii="Constantia" w:hAnsi="Constantia"/>
          <w:sz w:val="22"/>
          <w:szCs w:val="20"/>
        </w:rPr>
        <w:t xml:space="preserve">, </w:t>
      </w:r>
      <w:r w:rsidR="009A7B8B" w:rsidRPr="000B37C1">
        <w:rPr>
          <w:rFonts w:ascii="Constantia" w:hAnsi="Constantia"/>
          <w:sz w:val="22"/>
          <w:szCs w:val="20"/>
        </w:rPr>
        <w:t>2014</w:t>
      </w:r>
    </w:p>
    <w:p w:rsidR="00D37B6B" w:rsidRPr="000B37C1" w:rsidRDefault="00D37B6B" w:rsidP="000C3F00">
      <w:pPr>
        <w:rPr>
          <w:rFonts w:ascii="Constantia" w:hAnsi="Constantia"/>
          <w:sz w:val="22"/>
          <w:szCs w:val="20"/>
        </w:rPr>
      </w:pPr>
      <w:r w:rsidRPr="000B37C1">
        <w:rPr>
          <w:rFonts w:ascii="Constantia" w:hAnsi="Constantia"/>
          <w:i/>
          <w:sz w:val="22"/>
          <w:szCs w:val="20"/>
        </w:rPr>
        <w:t>Volume II</w:t>
      </w:r>
      <w:r w:rsidRPr="000B37C1">
        <w:rPr>
          <w:rFonts w:ascii="Constantia" w:hAnsi="Constantia"/>
          <w:sz w:val="22"/>
          <w:szCs w:val="20"/>
        </w:rPr>
        <w:t>, Iota Gallery, Glasgow</w:t>
      </w:r>
      <w:r w:rsidR="009A7B8B">
        <w:rPr>
          <w:rFonts w:ascii="Constantia" w:hAnsi="Constantia"/>
          <w:sz w:val="22"/>
          <w:szCs w:val="20"/>
        </w:rPr>
        <w:t xml:space="preserve">, </w:t>
      </w:r>
      <w:r w:rsidR="009A7B8B" w:rsidRPr="000B37C1">
        <w:rPr>
          <w:rFonts w:ascii="Constantia" w:hAnsi="Constantia"/>
          <w:sz w:val="22"/>
          <w:szCs w:val="20"/>
        </w:rPr>
        <w:t>2014</w:t>
      </w:r>
    </w:p>
    <w:p w:rsidR="00D37B6B" w:rsidRPr="000B37C1" w:rsidRDefault="00D37B6B" w:rsidP="000C3F00">
      <w:pPr>
        <w:rPr>
          <w:rFonts w:ascii="Constantia" w:hAnsi="Constantia"/>
          <w:sz w:val="22"/>
          <w:szCs w:val="20"/>
        </w:rPr>
      </w:pPr>
      <w:r w:rsidRPr="000B37C1">
        <w:rPr>
          <w:rFonts w:ascii="Constantia" w:hAnsi="Constantia"/>
          <w:i/>
          <w:sz w:val="22"/>
          <w:szCs w:val="20"/>
        </w:rPr>
        <w:t>Screenplay</w:t>
      </w:r>
      <w:r w:rsidRPr="000B37C1">
        <w:rPr>
          <w:rFonts w:ascii="Constantia" w:hAnsi="Constantia"/>
          <w:sz w:val="22"/>
          <w:szCs w:val="20"/>
        </w:rPr>
        <w:t>, SWG3, Glasgow</w:t>
      </w:r>
      <w:r w:rsidR="009A7B8B">
        <w:rPr>
          <w:rFonts w:ascii="Constantia" w:hAnsi="Constantia"/>
          <w:sz w:val="22"/>
          <w:szCs w:val="20"/>
        </w:rPr>
        <w:t xml:space="preserve">, </w:t>
      </w:r>
      <w:r w:rsidR="009A7B8B" w:rsidRPr="000B37C1">
        <w:rPr>
          <w:rFonts w:ascii="Constantia" w:hAnsi="Constantia"/>
          <w:sz w:val="22"/>
          <w:szCs w:val="20"/>
        </w:rPr>
        <w:t>2014</w:t>
      </w:r>
    </w:p>
    <w:p w:rsidR="00F825C4" w:rsidRPr="000B37C1" w:rsidRDefault="00F825C4" w:rsidP="009A7B8B">
      <w:pPr>
        <w:rPr>
          <w:rFonts w:ascii="Constantia" w:hAnsi="Constantia"/>
          <w:sz w:val="22"/>
          <w:szCs w:val="20"/>
        </w:rPr>
      </w:pPr>
      <w:r w:rsidRPr="000B37C1">
        <w:rPr>
          <w:rFonts w:ascii="Constantia" w:hAnsi="Constantia"/>
          <w:i/>
          <w:sz w:val="22"/>
          <w:szCs w:val="20"/>
        </w:rPr>
        <w:t xml:space="preserve">Salonley, </w:t>
      </w:r>
      <w:r w:rsidR="009A7B8B">
        <w:rPr>
          <w:rFonts w:ascii="Constantia" w:hAnsi="Constantia"/>
          <w:sz w:val="22"/>
          <w:szCs w:val="20"/>
        </w:rPr>
        <w:t xml:space="preserve">The Embassy Gallery, Edinburgh, </w:t>
      </w:r>
      <w:r w:rsidR="009A7B8B" w:rsidRPr="000B37C1">
        <w:rPr>
          <w:rFonts w:ascii="Constantia" w:hAnsi="Constantia"/>
          <w:sz w:val="22"/>
          <w:szCs w:val="20"/>
        </w:rPr>
        <w:t>2014</w:t>
      </w:r>
    </w:p>
    <w:p w:rsidR="00D37B6B" w:rsidRPr="000B37C1" w:rsidRDefault="009A7B8B" w:rsidP="000C3F00">
      <w:pPr>
        <w:rPr>
          <w:rFonts w:ascii="Constantia" w:hAnsi="Constantia"/>
          <w:sz w:val="22"/>
          <w:szCs w:val="20"/>
        </w:rPr>
      </w:pPr>
      <w:r>
        <w:rPr>
          <w:rFonts w:ascii="Constantia" w:hAnsi="Constantia"/>
          <w:i/>
          <w:sz w:val="22"/>
          <w:szCs w:val="20"/>
        </w:rPr>
        <w:t>Artists Open House</w:t>
      </w:r>
      <w:r w:rsidR="004956B3" w:rsidRPr="000B37C1">
        <w:rPr>
          <w:rFonts w:ascii="Constantia" w:hAnsi="Constantia"/>
          <w:sz w:val="22"/>
          <w:szCs w:val="20"/>
        </w:rPr>
        <w:t xml:space="preserve">, Brighton </w:t>
      </w:r>
      <w:r>
        <w:rPr>
          <w:rFonts w:ascii="Constantia" w:hAnsi="Constantia"/>
          <w:sz w:val="22"/>
          <w:szCs w:val="20"/>
        </w:rPr>
        <w:t xml:space="preserve">and Hove </w:t>
      </w:r>
      <w:r w:rsidR="004956B3" w:rsidRPr="000B37C1">
        <w:rPr>
          <w:rFonts w:ascii="Constantia" w:hAnsi="Constantia"/>
          <w:sz w:val="22"/>
          <w:szCs w:val="20"/>
        </w:rPr>
        <w:t>Annual Arts Festival</w:t>
      </w:r>
      <w:r>
        <w:rPr>
          <w:rFonts w:ascii="Constantia" w:hAnsi="Constantia"/>
          <w:sz w:val="22"/>
          <w:szCs w:val="20"/>
        </w:rPr>
        <w:t xml:space="preserve">, </w:t>
      </w:r>
      <w:r w:rsidRPr="000B37C1">
        <w:rPr>
          <w:rFonts w:ascii="Constantia" w:hAnsi="Constantia"/>
          <w:sz w:val="22"/>
          <w:szCs w:val="20"/>
        </w:rPr>
        <w:t>2009-2013</w:t>
      </w:r>
      <w:r w:rsidR="000C3F00" w:rsidRPr="000B37C1">
        <w:rPr>
          <w:rFonts w:ascii="Constantia" w:hAnsi="Constantia"/>
          <w:sz w:val="22"/>
          <w:szCs w:val="20"/>
        </w:rPr>
        <w:t xml:space="preserve"> </w:t>
      </w:r>
    </w:p>
    <w:p w:rsidR="000C3F00" w:rsidRPr="000B37C1" w:rsidRDefault="00D37B6B" w:rsidP="000C3F00">
      <w:pPr>
        <w:rPr>
          <w:rFonts w:ascii="Constantia" w:hAnsi="Constantia"/>
          <w:sz w:val="22"/>
          <w:szCs w:val="20"/>
        </w:rPr>
      </w:pPr>
      <w:r w:rsidRPr="000B37C1">
        <w:rPr>
          <w:rFonts w:ascii="Constantia" w:hAnsi="Constantia"/>
          <w:i/>
          <w:sz w:val="22"/>
          <w:szCs w:val="20"/>
        </w:rPr>
        <w:t>Tactus</w:t>
      </w:r>
      <w:r w:rsidRPr="000B37C1">
        <w:rPr>
          <w:rFonts w:ascii="Constantia" w:hAnsi="Constantia"/>
          <w:sz w:val="22"/>
          <w:szCs w:val="20"/>
        </w:rPr>
        <w:t xml:space="preserve">, </w:t>
      </w:r>
      <w:r w:rsidR="009A7B8B">
        <w:rPr>
          <w:rFonts w:ascii="Constantia" w:hAnsi="Constantia"/>
          <w:sz w:val="22"/>
          <w:szCs w:val="20"/>
        </w:rPr>
        <w:t xml:space="preserve">The Gallery on Cork St., London, </w:t>
      </w:r>
      <w:r w:rsidR="009A7B8B" w:rsidRPr="000B37C1">
        <w:rPr>
          <w:rFonts w:ascii="Constantia" w:hAnsi="Constantia"/>
          <w:sz w:val="22"/>
          <w:szCs w:val="20"/>
        </w:rPr>
        <w:t>2012</w:t>
      </w:r>
    </w:p>
    <w:p w:rsidR="004956B3" w:rsidRPr="000B37C1" w:rsidRDefault="004956B3" w:rsidP="000C3F00">
      <w:pPr>
        <w:rPr>
          <w:rFonts w:ascii="Constantia" w:hAnsi="Constantia"/>
          <w:sz w:val="22"/>
          <w:szCs w:val="20"/>
        </w:rPr>
      </w:pPr>
      <w:r w:rsidRPr="000B37C1">
        <w:rPr>
          <w:rFonts w:ascii="Constantia" w:hAnsi="Constantia"/>
          <w:i/>
          <w:sz w:val="22"/>
          <w:szCs w:val="20"/>
        </w:rPr>
        <w:t>Psyche Target</w:t>
      </w:r>
      <w:r w:rsidR="000C3F00" w:rsidRPr="000B37C1">
        <w:rPr>
          <w:rFonts w:ascii="Constantia" w:hAnsi="Constantia"/>
          <w:sz w:val="22"/>
          <w:szCs w:val="20"/>
        </w:rPr>
        <w:t>, T</w:t>
      </w:r>
      <w:r w:rsidRPr="000B37C1">
        <w:rPr>
          <w:rFonts w:ascii="Constantia" w:hAnsi="Constantia"/>
          <w:sz w:val="22"/>
          <w:szCs w:val="20"/>
        </w:rPr>
        <w:t>urn Berlin Galle</w:t>
      </w:r>
      <w:r w:rsidR="009A7B8B">
        <w:rPr>
          <w:rFonts w:ascii="Constantia" w:hAnsi="Constantia"/>
          <w:sz w:val="22"/>
          <w:szCs w:val="20"/>
        </w:rPr>
        <w:t xml:space="preserve">ry, Berlin, </w:t>
      </w:r>
      <w:r w:rsidR="009A7B8B" w:rsidRPr="000B37C1">
        <w:rPr>
          <w:rFonts w:ascii="Constantia" w:hAnsi="Constantia"/>
          <w:sz w:val="22"/>
          <w:szCs w:val="20"/>
        </w:rPr>
        <w:t>2009</w:t>
      </w:r>
    </w:p>
    <w:p w:rsidR="004956B3" w:rsidRPr="000B37C1" w:rsidRDefault="004956B3" w:rsidP="000C3F00">
      <w:pPr>
        <w:rPr>
          <w:rFonts w:ascii="Constantia" w:hAnsi="Constantia"/>
          <w:sz w:val="22"/>
          <w:szCs w:val="20"/>
        </w:rPr>
      </w:pPr>
      <w:r w:rsidRPr="000B37C1">
        <w:rPr>
          <w:rFonts w:ascii="Constantia" w:hAnsi="Constantia"/>
          <w:i/>
          <w:sz w:val="22"/>
          <w:szCs w:val="20"/>
        </w:rPr>
        <w:t>Four Leaf Clover</w:t>
      </w:r>
      <w:r w:rsidRPr="000B37C1">
        <w:rPr>
          <w:rFonts w:ascii="Constantia" w:hAnsi="Constantia"/>
          <w:sz w:val="22"/>
          <w:szCs w:val="20"/>
        </w:rPr>
        <w:t>, Gallerie Harmonia, Jyv</w:t>
      </w:r>
      <w:r w:rsidRPr="000B37C1">
        <w:rPr>
          <w:rFonts w:ascii="Constantia" w:hAnsi="Constantia" w:cs="Lucida Grande"/>
          <w:color w:val="000000"/>
          <w:sz w:val="22"/>
          <w:szCs w:val="20"/>
        </w:rPr>
        <w:t>ä</w:t>
      </w:r>
      <w:r w:rsidRPr="000B37C1">
        <w:rPr>
          <w:rFonts w:ascii="Constantia" w:hAnsi="Constantia"/>
          <w:sz w:val="22"/>
          <w:szCs w:val="20"/>
        </w:rPr>
        <w:t>skyl</w:t>
      </w:r>
      <w:r w:rsidRPr="000B37C1">
        <w:rPr>
          <w:rFonts w:ascii="Constantia" w:hAnsi="Constantia" w:cs="Lucida Grande"/>
          <w:color w:val="000000"/>
          <w:sz w:val="22"/>
          <w:szCs w:val="20"/>
        </w:rPr>
        <w:t>ä</w:t>
      </w:r>
      <w:r w:rsidR="009A7B8B">
        <w:rPr>
          <w:rFonts w:ascii="Constantia" w:hAnsi="Constantia"/>
          <w:sz w:val="22"/>
          <w:szCs w:val="20"/>
        </w:rPr>
        <w:t xml:space="preserve">, Finland, </w:t>
      </w:r>
      <w:r w:rsidR="009A7B8B" w:rsidRPr="000B37C1">
        <w:rPr>
          <w:rFonts w:ascii="Constantia" w:hAnsi="Constantia"/>
          <w:sz w:val="22"/>
          <w:szCs w:val="20"/>
        </w:rPr>
        <w:t>2000</w:t>
      </w:r>
    </w:p>
    <w:p w:rsidR="009A7B8B" w:rsidRPr="009A7B8B" w:rsidRDefault="004956B3" w:rsidP="009A7B8B">
      <w:pPr>
        <w:rPr>
          <w:rFonts w:ascii="Century Gothic" w:hAnsi="Century Gothic"/>
          <w:sz w:val="22"/>
          <w:szCs w:val="20"/>
        </w:rPr>
      </w:pPr>
      <w:r w:rsidRPr="000B37C1">
        <w:rPr>
          <w:rFonts w:ascii="Constantia" w:hAnsi="Constantia"/>
          <w:i/>
          <w:sz w:val="22"/>
          <w:szCs w:val="20"/>
        </w:rPr>
        <w:t>NCAD Degree Show</w:t>
      </w:r>
      <w:r w:rsidR="009A7B8B">
        <w:rPr>
          <w:rFonts w:ascii="Constantia" w:hAnsi="Constantia"/>
          <w:sz w:val="22"/>
          <w:szCs w:val="20"/>
        </w:rPr>
        <w:t xml:space="preserve">, RHA Gallery, Dublin, </w:t>
      </w:r>
      <w:r w:rsidR="009A7B8B" w:rsidRPr="000B37C1">
        <w:rPr>
          <w:rFonts w:ascii="Constantia" w:hAnsi="Constantia"/>
          <w:sz w:val="22"/>
          <w:szCs w:val="20"/>
        </w:rPr>
        <w:t>2000</w:t>
      </w:r>
      <w:r w:rsidRPr="000B37C1">
        <w:rPr>
          <w:rFonts w:ascii="Constantia" w:hAnsi="Constantia"/>
          <w:sz w:val="22"/>
          <w:szCs w:val="20"/>
        </w:rPr>
        <w:t xml:space="preserve"> </w:t>
      </w:r>
    </w:p>
    <w:p w:rsidR="000002E3" w:rsidRDefault="000B37C1" w:rsidP="000B37C1">
      <w:pPr>
        <w:tabs>
          <w:tab w:val="num" w:pos="2160"/>
        </w:tabs>
        <w:jc w:val="both"/>
        <w:rPr>
          <w:rFonts w:ascii="Constantia" w:hAnsi="Constantia"/>
          <w:b/>
          <w:sz w:val="22"/>
          <w:szCs w:val="26"/>
        </w:rPr>
      </w:pPr>
      <w:r w:rsidRPr="000B37C1">
        <w:rPr>
          <w:rFonts w:ascii="Constantia" w:hAnsi="Constantia"/>
          <w:b/>
          <w:sz w:val="22"/>
          <w:szCs w:val="26"/>
        </w:rPr>
        <w:t>Collections</w:t>
      </w:r>
    </w:p>
    <w:p w:rsidR="000B37C1" w:rsidRPr="000002E3" w:rsidRDefault="000002E3" w:rsidP="000002E3">
      <w:pPr>
        <w:widowControl w:val="0"/>
        <w:autoSpaceDE w:val="0"/>
        <w:autoSpaceDN w:val="0"/>
        <w:adjustRightInd w:val="0"/>
        <w:spacing w:after="0"/>
        <w:rPr>
          <w:rFonts w:ascii="Constantia" w:hAnsi="Constantia" w:cs="Times"/>
          <w:color w:val="2F2F2F"/>
          <w:sz w:val="22"/>
          <w:szCs w:val="28"/>
          <w:lang w:val="en-US"/>
        </w:rPr>
      </w:pPr>
      <w:r w:rsidRPr="000002E3">
        <w:rPr>
          <w:rFonts w:ascii="Constantia" w:hAnsi="Constantia" w:cs="Times"/>
          <w:color w:val="2F2F2F"/>
          <w:sz w:val="22"/>
          <w:szCs w:val="28"/>
          <w:lang w:val="en-US"/>
        </w:rPr>
        <w:t>Work held in the collections of The Princes Trust at Dumfries House Estate, AXA Insurance Ireland Permanent Collection and various private collections.</w:t>
      </w:r>
    </w:p>
    <w:p w:rsidR="00CA6F60" w:rsidRPr="009A7B8B" w:rsidRDefault="000B37C1" w:rsidP="009A7B8B">
      <w:pPr>
        <w:tabs>
          <w:tab w:val="num" w:pos="2160"/>
        </w:tabs>
        <w:jc w:val="both"/>
        <w:rPr>
          <w:rFonts w:ascii="Constantia" w:hAnsi="Constantia"/>
          <w:szCs w:val="22"/>
        </w:rPr>
      </w:pPr>
      <w:r w:rsidRPr="00A72680">
        <w:rPr>
          <w:rFonts w:ascii="Constantia" w:hAnsi="Constantia"/>
          <w:b/>
          <w:szCs w:val="26"/>
        </w:rPr>
        <w:t xml:space="preserve"> </w:t>
      </w:r>
    </w:p>
    <w:sectPr w:rsidR="00CA6F60" w:rsidRPr="009A7B8B" w:rsidSect="00A72680">
      <w:pgSz w:w="11900" w:h="16840"/>
      <w:pgMar w:top="1134" w:right="1474" w:bottom="1134" w:left="147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onstantia">
    <w:panose1 w:val="0203060205030603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A21372"/>
    <w:rsid w:val="000002E3"/>
    <w:rsid w:val="0003662F"/>
    <w:rsid w:val="000B37C1"/>
    <w:rsid w:val="000C3F00"/>
    <w:rsid w:val="0023462B"/>
    <w:rsid w:val="002A6EDC"/>
    <w:rsid w:val="00322E3D"/>
    <w:rsid w:val="00345229"/>
    <w:rsid w:val="004956B3"/>
    <w:rsid w:val="004F4FC7"/>
    <w:rsid w:val="004F6B5A"/>
    <w:rsid w:val="005B4908"/>
    <w:rsid w:val="007163F6"/>
    <w:rsid w:val="00744ACC"/>
    <w:rsid w:val="007B0D2C"/>
    <w:rsid w:val="008C4868"/>
    <w:rsid w:val="009A7B8B"/>
    <w:rsid w:val="00A21372"/>
    <w:rsid w:val="00A72680"/>
    <w:rsid w:val="00AE7807"/>
    <w:rsid w:val="00B26086"/>
    <w:rsid w:val="00C40F9A"/>
    <w:rsid w:val="00CA6F60"/>
    <w:rsid w:val="00CE4CEE"/>
    <w:rsid w:val="00D37B6B"/>
    <w:rsid w:val="00D37D65"/>
    <w:rsid w:val="00DC25C6"/>
    <w:rsid w:val="00EB4086"/>
    <w:rsid w:val="00F23973"/>
    <w:rsid w:val="00F73067"/>
    <w:rsid w:val="00F825C4"/>
  </w:rsids>
  <m:mathPr>
    <m:mathFont m:val="Century Gothic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20034"/>
    <w:rPr>
      <w:lang w:val="en-GB"/>
    </w:rPr>
  </w:style>
  <w:style w:type="paragraph" w:styleId="Heading5">
    <w:name w:val="heading 5"/>
    <w:basedOn w:val="Normal"/>
    <w:next w:val="Normal"/>
    <w:link w:val="Heading5Char"/>
    <w:qFormat/>
    <w:rsid w:val="0003662F"/>
    <w:pPr>
      <w:keepNext/>
      <w:spacing w:after="0"/>
      <w:outlineLvl w:val="4"/>
    </w:pPr>
    <w:rPr>
      <w:rFonts w:ascii="Garamond" w:eastAsia="Times New Roman" w:hAnsi="Garamond" w:cs="Times New Roman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66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5Char">
    <w:name w:val="Heading 5 Char"/>
    <w:basedOn w:val="DefaultParagraphFont"/>
    <w:link w:val="Heading5"/>
    <w:rsid w:val="0003662F"/>
    <w:rPr>
      <w:rFonts w:ascii="Garamond" w:eastAsia="Times New Roman" w:hAnsi="Garamond" w:cs="Times New Roman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03662F"/>
    <w:rPr>
      <w:rFonts w:asciiTheme="majorHAnsi" w:eastAsiaTheme="majorEastAsia" w:hAnsiTheme="majorHAnsi" w:cstheme="majorBidi"/>
      <w:color w:val="363636" w:themeColor="text1" w:themeTint="C9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Word 12.0.0</Application>
  <DocSecurity>0</DocSecurity>
  <Lines>8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Edwina Bracken</dc:creator>
  <cp:keywords/>
  <cp:lastModifiedBy>Edwina Bracken</cp:lastModifiedBy>
  <cp:revision>2</cp:revision>
  <dcterms:created xsi:type="dcterms:W3CDTF">2014-07-15T11:03:00Z</dcterms:created>
  <dcterms:modified xsi:type="dcterms:W3CDTF">2014-07-15T11:03:00Z</dcterms:modified>
</cp:coreProperties>
</file>