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DD" w:rsidRDefault="007628DD" w:rsidP="007628DD"/>
    <w:p w:rsidR="007628DD" w:rsidRDefault="007628DD" w:rsidP="007628DD">
      <w:r>
        <w:tab/>
        <w:t xml:space="preserve">Maria Giulia Cherubini, laureata in Architettura, vive e lavora come artista nei pressi di Massa, ai </w:t>
      </w:r>
      <w:r>
        <w:tab/>
        <w:t>piedi delle Alpi Apuane.</w:t>
      </w:r>
    </w:p>
    <w:p w:rsidR="007628DD" w:rsidRDefault="007628DD" w:rsidP="007628DD">
      <w:r>
        <w:tab/>
        <w:t xml:space="preserve">E' ideatrice e curatrice, all'interno dell'Associazione Il Filo, la Pietra, la Fornace, di tutte le </w:t>
      </w:r>
      <w:r>
        <w:tab/>
        <w:t>edizioni di Arte per la Pace che si sono susseguite presso l'ex Filanda di Forno (MS).</w:t>
      </w:r>
    </w:p>
    <w:p w:rsidR="000B5342" w:rsidRDefault="007628DD" w:rsidP="007628DD">
      <w:r>
        <w:tab/>
        <w:t xml:space="preserve">Vari concorsi e premi nazionali, numerose rassegne ed esposizioni, personali e collettive,  hanno </w:t>
      </w:r>
      <w:r>
        <w:tab/>
        <w:t>ospitato le sue opere, una delle quali fa attualmente parte de</w:t>
      </w:r>
      <w:bookmarkStart w:id="0" w:name="_GoBack"/>
      <w:bookmarkEnd w:id="0"/>
      <w:r>
        <w:t>lla Collezione della Regione Toscana.</w:t>
      </w:r>
    </w:p>
    <w:sectPr w:rsidR="000B5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DD"/>
    <w:rsid w:val="000B5342"/>
    <w:rsid w:val="0076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Hewlett-Packard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2</cp:revision>
  <dcterms:created xsi:type="dcterms:W3CDTF">2013-11-04T16:00:00Z</dcterms:created>
  <dcterms:modified xsi:type="dcterms:W3CDTF">2013-11-04T16:00:00Z</dcterms:modified>
</cp:coreProperties>
</file>