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2A" w:rsidRDefault="00026A2A" w:rsidP="00026A2A">
      <w:pPr>
        <w:shd w:val="clear" w:color="auto" w:fill="FFFFFF"/>
        <w:spacing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</w:p>
    <w:p w:rsidR="00C04EB1" w:rsidRDefault="0083573D" w:rsidP="009919F1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</w:pP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Sono cresci</w:t>
      </w:r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u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ta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in un piccolo paesino al confine italo svizzero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pensando che non</w:t>
      </w:r>
      <w:r w:rsidR="00323EE7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mi bastava 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vivere un magico mondo interno ma volevo</w:t>
      </w:r>
      <w:r w:rsid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sapere cosa ci fosse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anche al di fuori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del mio spazio, al di fuori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di me. Questa ricerca di interiorità ed esteriorità mi ha portato a fare di questa sensibilità il mio lavoro,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la psicologa,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utilizzo la mia passione per il colore e l'armonia an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che nel mio studio con i miei pazienti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. L'esperienza di incontrare l’altro senza giudizio e nell’ intimo mi ha dato il permesso mentale di liberare, senza schemi e regole, l'energia e il colore che si forma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prima nella mia visione mentale poi nelle mie opere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. Ogni pennellata, ogni segno o sfumatura viene da me prima vissuta e visualizzata come in un sogno ad oc</w:t>
      </w:r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chi aperti nella mia mente.  </w:t>
      </w:r>
    </w:p>
    <w:p w:rsidR="00026A2A" w:rsidRPr="009919F1" w:rsidRDefault="00C04EB1" w:rsidP="009919F1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Adobe Fangsong Std R" w:eastAsia="Adobe Fangsong Std R" w:hAnsi="Adobe Fangsong Std R" w:cs="Arial"/>
          <w:b/>
          <w:bCs/>
          <w:color w:val="833C0B" w:themeColor="accent2" w:themeShade="80"/>
          <w:lang w:eastAsia="it-IT"/>
        </w:rPr>
      </w:pPr>
      <w:proofErr w:type="spellStart"/>
      <w:r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Cosi’</w:t>
      </w:r>
      <w:proofErr w:type="spellEnd"/>
      <w:r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</w:t>
      </w:r>
      <w:r w:rsidR="0083573D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dopo molti studi sulle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arti figurative ho lasciato il realismo per dedicarmi all'informale e all'astratto con una predilezione per il materico. La mia ispirazione non nasce solo dal significato del segno e del colore ma anche dalla voglia di comunicare le cose osservate nei tanti viaggi, neg</w:t>
      </w:r>
      <w:r w:rsidR="0083573D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li incontri con l'altro e la possibilità di mostrare qualcosa 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di me. Tante emozioni e significati che rimarrebbero sterili se non comunicate e viste. Così ho eletto la fotografia e la pittura come mia via di espressione artistica, poi nel futuro chissà potrei tornare a scrivere. Nel tempo si sono creati tre categorie di lavori che mi piace affrontare: l’informale puro fatto di colori e materia, i paesaggi astratti che traggono ispirazioni da mie fotogr</w:t>
      </w:r>
      <w:r w:rsid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afie con l’intenzione di dare l’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idea del luogo ma anche cosa </w:t>
      </w:r>
      <w:r w:rsidR="0083573D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in quel momento mi ha trasmesso 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e la figura umana, prettamente femminile, come ricerca di significato di bellezza e identificazione proiettiva di una me che si racconta attraverso un femminile universale.</w:t>
      </w:r>
    </w:p>
    <w:p w:rsidR="009919F1" w:rsidRDefault="0083573D" w:rsidP="009919F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</w:pP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Dal 2012 ho iniziato ad esporre e dal</w:t>
      </w:r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2015 ho aperto un atelier dove potermi dedicare in modo più professionale alla mia grande passione artistica e dove ho tenuto dei corsi d’arte allo scopo di coniugare le mie competenze psicologiche e la mia esperienza artistica con un progetto originale. </w:t>
      </w:r>
    </w:p>
    <w:p w:rsidR="00026A2A" w:rsidRPr="009919F1" w:rsidRDefault="00026A2A" w:rsidP="009919F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</w:pPr>
      <w:proofErr w:type="gramStart"/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( vedi</w:t>
      </w:r>
      <w:proofErr w:type="gramEnd"/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</w:t>
      </w:r>
      <w:hyperlink r:id="rId6" w:history="1">
        <w:r w:rsidR="00C04EB1" w:rsidRPr="00C754B1">
          <w:rPr>
            <w:rStyle w:val="Collegamentoipertestuale"/>
            <w:rFonts w:ascii="Adobe Fangsong Std R" w:eastAsia="Adobe Fangsong Std R" w:hAnsi="Adobe Fangsong Std R" w:cs="Arial"/>
            <w:lang w:eastAsia="it-IT"/>
          </w:rPr>
          <w:t>www.artementeatelier.it</w:t>
        </w:r>
      </w:hyperlink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o </w:t>
      </w:r>
      <w:proofErr w:type="spellStart"/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istagram</w:t>
      </w:r>
      <w:proofErr w:type="spellEnd"/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: </w:t>
      </w:r>
      <w:proofErr w:type="spellStart"/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>artementeatelier</w:t>
      </w:r>
      <w:proofErr w:type="spellEnd"/>
      <w:r w:rsidR="00C04EB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 per rimanere aggiornato</w:t>
      </w:r>
      <w:r w:rsidRPr="009919F1"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  <w:t xml:space="preserve">) </w:t>
      </w:r>
    </w:p>
    <w:p w:rsidR="00026A2A" w:rsidRPr="00C04EB1" w:rsidRDefault="0083573D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lang w:eastAsia="it-IT"/>
        </w:rPr>
      </w:pPr>
      <w:r w:rsidRPr="009919F1">
        <w:rPr>
          <w:rFonts w:ascii="Adobe Fangsong Std R" w:eastAsia="Adobe Fangsong Std R" w:hAnsi="Adobe Fangsong Std R" w:cs="Arial"/>
          <w:noProof/>
          <w:color w:val="833C0B" w:themeColor="accent2" w:themeShade="8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151178</wp:posOffset>
            </wp:positionH>
            <wp:positionV relativeFrom="paragraph">
              <wp:posOffset>170072</wp:posOffset>
            </wp:positionV>
            <wp:extent cx="1905000" cy="1905000"/>
            <wp:effectExtent l="152400" t="171450" r="171450" b="171450"/>
            <wp:wrapTight wrapText="bothSides">
              <wp:wrapPolygon edited="0">
                <wp:start x="-1728" y="-1944"/>
                <wp:lineTo x="-1728" y="23328"/>
                <wp:lineTo x="23328" y="23328"/>
                <wp:lineTo x="23112" y="-1944"/>
                <wp:lineTo x="-1728" y="-1944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emen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="00026A2A" w:rsidRPr="009919F1">
        <w:rPr>
          <w:rFonts w:ascii="Adobe Fangsong Std R" w:eastAsia="Adobe Fangsong Std R" w:hAnsi="Adobe Fangsong Std R" w:cs="Arial"/>
          <w:color w:val="833C0B" w:themeColor="accent2" w:themeShade="80"/>
          <w:sz w:val="24"/>
          <w:szCs w:val="24"/>
          <w:u w:val="single"/>
          <w:lang w:eastAsia="it-IT"/>
        </w:rPr>
        <w:t>ESPOSIZIONI</w:t>
      </w:r>
      <w:r w:rsidR="009919F1">
        <w:rPr>
          <w:rFonts w:ascii="Adobe Fangsong Std R" w:eastAsia="Adobe Fangsong Std R" w:hAnsi="Adobe Fangsong Std R" w:cs="Arial"/>
          <w:color w:val="833C0B" w:themeColor="accent2" w:themeShade="80"/>
          <w:sz w:val="24"/>
          <w:szCs w:val="24"/>
          <w:u w:val="single"/>
          <w:lang w:eastAsia="it-IT"/>
        </w:rPr>
        <w:t xml:space="preserve"> :</w:t>
      </w:r>
      <w:proofErr w:type="gramEnd"/>
    </w:p>
    <w:p w:rsidR="009919F1" w:rsidRDefault="00026A2A" w:rsidP="00C222F3">
      <w:pPr>
        <w:shd w:val="clear" w:color="auto" w:fill="FFFFFF"/>
        <w:spacing w:after="150" w:line="240" w:lineRule="auto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4"/>
          <w:szCs w:val="24"/>
          <w:u w:val="single"/>
          <w:lang w:eastAsia="it-IT"/>
        </w:rPr>
      </w:pPr>
      <w:r w:rsidRPr="009919F1">
        <w:rPr>
          <w:rFonts w:ascii="Adobe Fangsong Std R" w:eastAsia="Adobe Fangsong Std R" w:hAnsi="Adobe Fangsong Std R" w:cs="Arial"/>
          <w:color w:val="833C0B" w:themeColor="accent2" w:themeShade="80"/>
          <w:sz w:val="24"/>
          <w:szCs w:val="24"/>
          <w:u w:val="single"/>
          <w:lang w:eastAsia="it-IT"/>
        </w:rPr>
        <w:br/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MISTERI ED EMOZIONI Domus Turca Art Gallery (FE) 2012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PASSER</w:t>
      </w:r>
      <w:r w:rsidRPr="00C04EB1">
        <w:rPr>
          <w:rFonts w:ascii="Cambria" w:eastAsia="Adobe Fangsong Std R" w:hAnsi="Cambria" w:cs="Cambria"/>
          <w:color w:val="833C0B" w:themeColor="accent2" w:themeShade="80"/>
          <w:sz w:val="20"/>
          <w:szCs w:val="20"/>
          <w:u w:val="single"/>
          <w:lang w:eastAsia="it-IT"/>
        </w:rPr>
        <w:t>Ò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OLTRE GALLERIA FORME D</w:t>
      </w:r>
      <w:r w:rsidRPr="00C04EB1">
        <w:rPr>
          <w:rFonts w:ascii="Adobe Fangsong Std R" w:eastAsia="Adobe Fangsong Std R" w:hAnsi="Adobe Fangsong Std R" w:cs="Adobe Fangsong Std R" w:hint="eastAsia"/>
          <w:color w:val="833C0B" w:themeColor="accent2" w:themeShade="80"/>
          <w:sz w:val="20"/>
          <w:szCs w:val="20"/>
          <w:u w:val="single"/>
          <w:lang w:eastAsia="it-IT"/>
        </w:rPr>
        <w:t>’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ARTE (VE) 2012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ARTISTI A CONFRONTO Elle </w:t>
      </w:r>
      <w:proofErr w:type="spell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Gelleria</w:t>
      </w:r>
      <w:proofErr w:type="spell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Preganziol (TV) 2012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DONNE IN RINASCITA </w:t>
      </w:r>
      <w:proofErr w:type="spellStart"/>
      <w:proofErr w:type="gram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PassepArtout</w:t>
      </w:r>
      <w:proofErr w:type="spell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,</w:t>
      </w:r>
      <w:proofErr w:type="gram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Pero (MI) 2012</w:t>
      </w:r>
    </w:p>
    <w:p w:rsidR="00C04EB1" w:rsidRDefault="00C04EB1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UNA GOCCIA DI SPLENDORE IMPULSEART (FE) 2012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CARNEVALE 5050 Web Art (TV) 2012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lastRenderedPageBreak/>
        <w:t xml:space="preserve">A TRATTI INCOSTANTI SI SENTE QUALCOSA Galleria ZERO_UNO e Fondazione </w:t>
      </w:r>
      <w:proofErr w:type="spell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DeNIttis</w:t>
      </w:r>
      <w:proofErr w:type="spell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, BARLETTA 2012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COLLETTIVA DI ARTE CONTEMPORANEA Atelier ART EXPERTISE storici d'arte in Firenze (FI) 2013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ARTE E ASTRATTISMO Galleria Espositiva BACCINA 66 ROMA 2013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QUESTA E' PIETRA Galleria ZERO_UNO e Fondazione </w:t>
      </w:r>
      <w:proofErr w:type="spell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DeNIttis</w:t>
      </w:r>
      <w:proofErr w:type="spell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, Barletta 2013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ARMONIA DEL COLORE collettiva Odeon </w:t>
      </w:r>
      <w:proofErr w:type="spell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Cafè</w:t>
      </w:r>
      <w:proofErr w:type="spell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con il maestro Ugo Foschi Latisana (UD) 2014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IL BELLO DEL COLORE Il maestro Ugo Foschi e il suo gruppo collettiva GETOUR Lignano (UD) 2014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IL BELLO DELL'ARTE LIGNANO Terrazza a Mare Lignano UD 2015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AFFORDABLE ART POINT Porto Punta Ala_ GALLERIA ORLER</w:t>
      </w:r>
      <w:r w:rsidRPr="00C04EB1">
        <w:rPr>
          <w:rFonts w:ascii="Cambria" w:eastAsia="Adobe Fangsong Std R" w:hAnsi="Cambria" w:cs="Cambria"/>
          <w:color w:val="833C0B" w:themeColor="accent2" w:themeShade="80"/>
          <w:sz w:val="20"/>
          <w:szCs w:val="20"/>
          <w:u w:val="single"/>
          <w:lang w:eastAsia="it-IT"/>
        </w:rPr>
        <w:t> 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2015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COLORI PER LA PACE VILLAGGIO GE.TOUR Lignano Sabbiadoro UD 2015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SENZA SPIGA, personale in esposizione, Selvazzano Dentro PD 2016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SALA CON</w:t>
      </w:r>
      <w:r w:rsidR="009919F1"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SILIARE COMUNE DI CARMIGNANO (PD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), collettiva in </w:t>
      </w:r>
      <w:proofErr w:type="gram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esposizione, </w:t>
      </w:r>
      <w:r w:rsidRPr="00C04EB1">
        <w:rPr>
          <w:rFonts w:ascii="Cambria" w:eastAsia="Adobe Fangsong Std R" w:hAnsi="Cambria" w:cs="Cambria"/>
          <w:color w:val="833C0B" w:themeColor="accent2" w:themeShade="80"/>
          <w:sz w:val="20"/>
          <w:szCs w:val="20"/>
          <w:u w:val="single"/>
          <w:lang w:eastAsia="it-IT"/>
        </w:rPr>
        <w:t> 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2017</w:t>
      </w:r>
      <w:proofErr w:type="gramEnd"/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NERO DI SEPPIA RISTOCAFFE'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personale in esposizione gennaio 2018</w:t>
      </w:r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DAI CAFFE' A FACEBOOK</w:t>
      </w:r>
      <w:r w:rsid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</w:t>
      </w:r>
      <w:proofErr w:type="spellStart"/>
      <w:r w:rsid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S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even's</w:t>
      </w:r>
      <w:proofErr w:type="spell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</w:t>
      </w:r>
      <w:proofErr w:type="gram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Bo ,</w:t>
      </w:r>
      <w:proofErr w:type="gram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BOLOGNA dal 17 feb</w:t>
      </w:r>
      <w:r w:rsid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braio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al 23 feb</w:t>
      </w:r>
      <w:r w:rsid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braio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2018</w:t>
      </w:r>
      <w:bookmarkStart w:id="0" w:name="_GoBack"/>
      <w:bookmarkEnd w:id="0"/>
    </w:p>
    <w:p w:rsidR="00026A2A" w:rsidRPr="00C04EB1" w:rsidRDefault="00026A2A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>SPAZIO ESPOSITIVO PRESSO “FUORI ORARIO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</w:t>
      </w:r>
      <w:proofErr w:type="gram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“ Thiene</w:t>
      </w:r>
      <w:proofErr w:type="gram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ottobre 2019 ad oggi</w:t>
      </w:r>
    </w:p>
    <w:p w:rsidR="009919F1" w:rsidRPr="00C04EB1" w:rsidRDefault="009919F1" w:rsidP="00C04EB1">
      <w:pPr>
        <w:shd w:val="clear" w:color="auto" w:fill="FFFFFF"/>
        <w:spacing w:after="150" w:line="240" w:lineRule="auto"/>
        <w:jc w:val="both"/>
        <w:textAlignment w:val="baseline"/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</w:pP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Art32020 </w:t>
      </w:r>
      <w:proofErr w:type="gramStart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ELLEGALLERIA  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>Preganziol</w:t>
      </w:r>
      <w:proofErr w:type="gramEnd"/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lang w:eastAsia="it-IT"/>
        </w:rPr>
        <w:t xml:space="preserve"> TREVISO dal 10 al 23 ottobre 2020</w:t>
      </w:r>
      <w:r w:rsidRPr="00C04EB1">
        <w:rPr>
          <w:rFonts w:ascii="Adobe Fangsong Std R" w:eastAsia="Adobe Fangsong Std R" w:hAnsi="Adobe Fangsong Std R" w:cs="Arial"/>
          <w:color w:val="833C0B" w:themeColor="accent2" w:themeShade="80"/>
          <w:sz w:val="20"/>
          <w:szCs w:val="20"/>
          <w:u w:val="single"/>
          <w:lang w:eastAsia="it-IT"/>
        </w:rPr>
        <w:t xml:space="preserve"> </w:t>
      </w:r>
    </w:p>
    <w:p w:rsidR="006F60BC" w:rsidRPr="00C04EB1" w:rsidRDefault="006F60BC" w:rsidP="00C04EB1">
      <w:pPr>
        <w:jc w:val="both"/>
        <w:rPr>
          <w:rFonts w:ascii="Adobe Fangsong Std R" w:eastAsia="Adobe Fangsong Std R" w:hAnsi="Adobe Fangsong Std R"/>
          <w:color w:val="833C0B" w:themeColor="accent2" w:themeShade="80"/>
          <w:sz w:val="20"/>
          <w:szCs w:val="20"/>
        </w:rPr>
      </w:pPr>
    </w:p>
    <w:sectPr w:rsidR="006F60BC" w:rsidRPr="00C04EB1" w:rsidSect="0083573D">
      <w:head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90" w:rsidRDefault="00051990" w:rsidP="00C222F3">
      <w:pPr>
        <w:spacing w:after="0" w:line="240" w:lineRule="auto"/>
      </w:pPr>
      <w:r>
        <w:separator/>
      </w:r>
    </w:p>
  </w:endnote>
  <w:endnote w:type="continuationSeparator" w:id="0">
    <w:p w:rsidR="00051990" w:rsidRDefault="00051990" w:rsidP="00C2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90" w:rsidRDefault="00051990" w:rsidP="00C222F3">
      <w:pPr>
        <w:spacing w:after="0" w:line="240" w:lineRule="auto"/>
      </w:pPr>
      <w:r>
        <w:separator/>
      </w:r>
    </w:p>
  </w:footnote>
  <w:footnote w:type="continuationSeparator" w:id="0">
    <w:p w:rsidR="00051990" w:rsidRDefault="00051990" w:rsidP="00C2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2F3" w:rsidRDefault="00C222F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highlight w:val="darkYellow"/>
                            </w:rPr>
                            <w:alias w:val="Titolo"/>
                            <w:tag w:val=""/>
                            <w:id w:val="13021330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222F3" w:rsidRDefault="0083573D" w:rsidP="0083573D">
                              <w:pPr>
                                <w:pStyle w:val="Intestazione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highlight w:val="darkYellow"/>
                                </w:rPr>
                                <w:t xml:space="preserve">                   </w:t>
                              </w:r>
                              <w:r w:rsidR="00C222F3" w:rsidRPr="0083573D">
                                <w:rPr>
                                  <w:caps/>
                                  <w:color w:val="FFFFFF" w:themeColor="background1"/>
                                  <w:highlight w:val="darkYellow"/>
                                </w:rPr>
                                <w:t>alessi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highlight w:val="darkYellow"/>
                                </w:rPr>
                                <w:t>a gemmo – artemente atelier -</w:t>
                              </w:r>
                              <w:r w:rsidR="00C222F3" w:rsidRPr="0083573D">
                                <w:rPr>
                                  <w:caps/>
                                  <w:color w:val="FFFFFF" w:themeColor="background1"/>
                                  <w:highlight w:val="darkYellow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highlight w:val="darkYellow"/>
                                </w:rPr>
                                <w:t xml:space="preserve">via citolo da perugia, pd </w:t>
                              </w:r>
                              <w:r w:rsidR="00C222F3" w:rsidRPr="0083573D">
                                <w:rPr>
                                  <w:caps/>
                                  <w:color w:val="FFFFFF" w:themeColor="background1"/>
                                  <w:highlight w:val="darkYellow"/>
                                </w:rPr>
                                <w:t xml:space="preserve">                 3474136653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highlight w:val="darkYellow"/>
                      </w:rPr>
                      <w:alias w:val="Titolo"/>
                      <w:tag w:val=""/>
                      <w:id w:val="13021330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222F3" w:rsidRDefault="0083573D" w:rsidP="0083573D">
                        <w:pPr>
                          <w:pStyle w:val="Intestazione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highlight w:val="darkYellow"/>
                          </w:rPr>
                          <w:t xml:space="preserve">                   </w:t>
                        </w:r>
                        <w:r w:rsidR="00C222F3" w:rsidRPr="0083573D">
                          <w:rPr>
                            <w:caps/>
                            <w:color w:val="FFFFFF" w:themeColor="background1"/>
                            <w:highlight w:val="darkYellow"/>
                          </w:rPr>
                          <w:t>alessi</w:t>
                        </w:r>
                        <w:r>
                          <w:rPr>
                            <w:caps/>
                            <w:color w:val="FFFFFF" w:themeColor="background1"/>
                            <w:highlight w:val="darkYellow"/>
                          </w:rPr>
                          <w:t>a gemmo – artemente atelier -</w:t>
                        </w:r>
                        <w:r w:rsidR="00C222F3" w:rsidRPr="0083573D">
                          <w:rPr>
                            <w:caps/>
                            <w:color w:val="FFFFFF" w:themeColor="background1"/>
                            <w:highlight w:val="darkYellow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  <w:highlight w:val="darkYellow"/>
                          </w:rPr>
                          <w:t xml:space="preserve">via citolo da perugia, pd </w:t>
                        </w:r>
                        <w:r w:rsidR="00C222F3" w:rsidRPr="0083573D">
                          <w:rPr>
                            <w:caps/>
                            <w:color w:val="FFFFFF" w:themeColor="background1"/>
                            <w:highlight w:val="darkYellow"/>
                          </w:rPr>
                          <w:t xml:space="preserve">                 3474136653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C8"/>
    <w:rsid w:val="00026A2A"/>
    <w:rsid w:val="00051990"/>
    <w:rsid w:val="00323EE7"/>
    <w:rsid w:val="006F60BC"/>
    <w:rsid w:val="0083573D"/>
    <w:rsid w:val="009919F1"/>
    <w:rsid w:val="00A15976"/>
    <w:rsid w:val="00C04EB1"/>
    <w:rsid w:val="00C222F3"/>
    <w:rsid w:val="00F959C8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365189-B789-4548-ACEC-123F873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26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26A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2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2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2F3"/>
  </w:style>
  <w:style w:type="paragraph" w:styleId="Pidipagina">
    <w:name w:val="footer"/>
    <w:basedOn w:val="Normale"/>
    <w:link w:val="PidipaginaCarattere"/>
    <w:uiPriority w:val="99"/>
    <w:unhideWhenUsed/>
    <w:rsid w:val="00C22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2F3"/>
  </w:style>
  <w:style w:type="character" w:styleId="Collegamentoipertestuale">
    <w:name w:val="Hyperlink"/>
    <w:basedOn w:val="Carpredefinitoparagrafo"/>
    <w:uiPriority w:val="99"/>
    <w:unhideWhenUsed/>
    <w:rsid w:val="00C04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ementeatelier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alessia gemmo – artemente atelier - via citolo da perugia, pd                  3474136653</vt:lpstr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alessia gemmo – artemente atelier - via citolo da perugia, pd                  3474136653</dc:title>
  <dc:subject/>
  <dc:creator>alessia gemmo</dc:creator>
  <cp:keywords/>
  <dc:description/>
  <cp:lastModifiedBy>alessia</cp:lastModifiedBy>
  <cp:revision>7</cp:revision>
  <cp:lastPrinted>2020-09-23T13:38:00Z</cp:lastPrinted>
  <dcterms:created xsi:type="dcterms:W3CDTF">2020-05-28T17:29:00Z</dcterms:created>
  <dcterms:modified xsi:type="dcterms:W3CDTF">2020-12-16T14:51:00Z</dcterms:modified>
</cp:coreProperties>
</file>