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F0" w:rsidRPr="00D22E41" w:rsidRDefault="00DA1DF0" w:rsidP="00E54697">
      <w:pPr>
        <w:pStyle w:val="a"/>
        <w:jc w:val="left"/>
        <w:rPr>
          <w:rFonts w:ascii="Arial" w:hAnsi="Arial" w:cs="Arial"/>
          <w:b/>
          <w:szCs w:val="24"/>
        </w:rPr>
      </w:pPr>
      <w:proofErr w:type="spellStart"/>
      <w:r w:rsidRPr="00D22E41">
        <w:rPr>
          <w:rFonts w:ascii="Arial" w:hAnsi="Arial" w:cs="Arial"/>
          <w:b/>
          <w:szCs w:val="24"/>
        </w:rPr>
        <w:t>Waseem</w:t>
      </w:r>
      <w:proofErr w:type="spellEnd"/>
      <w:r w:rsidRPr="00D22E41">
        <w:rPr>
          <w:rFonts w:ascii="Arial" w:hAnsi="Arial" w:cs="Arial"/>
          <w:b/>
          <w:szCs w:val="24"/>
        </w:rPr>
        <w:t xml:space="preserve"> Ahmed</w:t>
      </w:r>
      <w:bookmarkStart w:id="0" w:name="_GoBack"/>
      <w:bookmarkEnd w:id="0"/>
    </w:p>
    <w:p w:rsidR="00DA1DF0" w:rsidRPr="00D22E41" w:rsidRDefault="00DA1DF0" w:rsidP="00E54697">
      <w:pPr>
        <w:pStyle w:val="a"/>
        <w:jc w:val="center"/>
        <w:rPr>
          <w:rFonts w:ascii="Arial" w:hAnsi="Arial" w:cs="Arial"/>
          <w:b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  <w:r w:rsidRPr="00D22E41">
        <w:rPr>
          <w:rFonts w:ascii="Arial" w:hAnsi="Arial" w:cs="Arial"/>
          <w:b/>
          <w:szCs w:val="24"/>
        </w:rPr>
        <w:t>Education</w:t>
      </w:r>
    </w:p>
    <w:p w:rsidR="00DA1DF0" w:rsidRPr="00D22E41" w:rsidRDefault="00D22E41" w:rsidP="00DA1DF0">
      <w:pPr>
        <w:pStyle w:val="a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National College of Arts,</w:t>
      </w:r>
      <w:r w:rsidR="00DA1DF0" w:rsidRPr="00D22E41">
        <w:rPr>
          <w:rFonts w:ascii="Arial" w:hAnsi="Arial" w:cs="Arial"/>
          <w:szCs w:val="24"/>
        </w:rPr>
        <w:t xml:space="preserve">   Lahore, Punjab,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 xml:space="preserve">Bachelors in Fine Arts </w:t>
      </w:r>
      <w:r w:rsidRPr="00D22E41">
        <w:rPr>
          <w:rFonts w:ascii="Arial" w:hAnsi="Arial" w:cs="Arial"/>
          <w:i/>
          <w:szCs w:val="24"/>
        </w:rPr>
        <w:t xml:space="preserve">(miniature paintings)   </w:t>
      </w:r>
      <w:r w:rsidRPr="00D22E41">
        <w:rPr>
          <w:rFonts w:ascii="Arial" w:hAnsi="Arial" w:cs="Arial"/>
          <w:szCs w:val="24"/>
        </w:rPr>
        <w:t>December 2000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 xml:space="preserve">Graduated from National </w:t>
      </w:r>
      <w:r w:rsidRPr="00D22E41">
        <w:rPr>
          <w:rFonts w:ascii="Arial" w:hAnsi="Arial" w:cs="Arial"/>
          <w:szCs w:val="24"/>
          <w:lang w:val="en-GB"/>
        </w:rPr>
        <w:t xml:space="preserve">College of Arts </w:t>
      </w:r>
      <w:r w:rsidR="00D22E41" w:rsidRPr="00D22E41">
        <w:rPr>
          <w:rFonts w:ascii="Arial" w:hAnsi="Arial" w:cs="Arial"/>
          <w:szCs w:val="24"/>
          <w:lang w:val="en-GB"/>
        </w:rPr>
        <w:t>with</w:t>
      </w:r>
      <w:r w:rsidRPr="00D22E41">
        <w:rPr>
          <w:rFonts w:ascii="Arial" w:hAnsi="Arial" w:cs="Arial"/>
          <w:szCs w:val="24"/>
          <w:lang w:val="en-GB"/>
        </w:rPr>
        <w:t xml:space="preserve"> </w:t>
      </w:r>
      <w:r w:rsidR="00D22E41" w:rsidRPr="00D22E41">
        <w:rPr>
          <w:rFonts w:ascii="Arial" w:hAnsi="Arial" w:cs="Arial"/>
          <w:szCs w:val="24"/>
          <w:lang w:val="en-GB"/>
        </w:rPr>
        <w:t>Honours</w:t>
      </w:r>
      <w:r w:rsidRPr="00D22E41">
        <w:rPr>
          <w:rFonts w:ascii="Arial" w:hAnsi="Arial" w:cs="Arial"/>
          <w:szCs w:val="24"/>
          <w:lang w:val="en-GB"/>
        </w:rPr>
        <w:t xml:space="preserve"> </w:t>
      </w:r>
      <w:r w:rsidR="00D22E41" w:rsidRPr="00D22E41">
        <w:rPr>
          <w:rFonts w:ascii="Arial" w:hAnsi="Arial" w:cs="Arial"/>
          <w:szCs w:val="24"/>
          <w:lang w:val="en-GB"/>
        </w:rPr>
        <w:t>in</w:t>
      </w:r>
      <w:r w:rsidRPr="00D22E41">
        <w:rPr>
          <w:rFonts w:ascii="Arial" w:hAnsi="Arial" w:cs="Arial"/>
          <w:szCs w:val="24"/>
          <w:lang w:val="en-GB"/>
        </w:rPr>
        <w:t xml:space="preserve"> the Department of Miniature Painting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22E41" w:rsidRPr="00D22E41" w:rsidRDefault="00D22E41" w:rsidP="00D22E41">
      <w:pPr>
        <w:pStyle w:val="NoSpacing"/>
        <w:rPr>
          <w:rFonts w:ascii="Arial" w:hAnsi="Arial" w:cs="Arial"/>
          <w:b/>
          <w:sz w:val="24"/>
          <w:szCs w:val="24"/>
        </w:rPr>
      </w:pPr>
      <w:r w:rsidRPr="00D22E41">
        <w:rPr>
          <w:rFonts w:ascii="Arial" w:hAnsi="Arial" w:cs="Arial"/>
          <w:b/>
          <w:sz w:val="24"/>
          <w:szCs w:val="24"/>
        </w:rPr>
        <w:t>Awards</w:t>
      </w:r>
    </w:p>
    <w:p w:rsidR="00D22E41" w:rsidRPr="00D22E41" w:rsidRDefault="00D22E41" w:rsidP="00E5469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22E41">
        <w:rPr>
          <w:rFonts w:ascii="Arial" w:hAnsi="Arial" w:cs="Arial"/>
          <w:sz w:val="24"/>
          <w:szCs w:val="24"/>
        </w:rPr>
        <w:t xml:space="preserve">Nominated in the top 30 finalists for </w:t>
      </w:r>
      <w:r w:rsidRPr="00D22E41">
        <w:rPr>
          <w:rFonts w:ascii="Arial" w:hAnsi="Arial" w:cs="Arial"/>
          <w:b/>
          <w:sz w:val="24"/>
          <w:szCs w:val="24"/>
        </w:rPr>
        <w:t>201</w:t>
      </w:r>
      <w:r w:rsidRPr="00D22E41">
        <w:rPr>
          <w:rFonts w:ascii="Arial" w:hAnsi="Arial" w:cs="Arial"/>
          <w:b/>
          <w:sz w:val="24"/>
          <w:szCs w:val="24"/>
          <w:lang w:eastAsia="zh-TW"/>
        </w:rPr>
        <w:t>2</w:t>
      </w:r>
      <w:r w:rsidRPr="00D22E41">
        <w:rPr>
          <w:rFonts w:ascii="Arial" w:hAnsi="Arial" w:cs="Arial"/>
          <w:b/>
          <w:sz w:val="24"/>
          <w:szCs w:val="24"/>
        </w:rPr>
        <w:t xml:space="preserve"> SOVEREIGN ASIAN ART PRIZE 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  <w:r w:rsidRPr="00D22E41">
        <w:rPr>
          <w:rFonts w:ascii="Arial" w:hAnsi="Arial" w:cs="Arial"/>
          <w:b/>
          <w:szCs w:val="24"/>
        </w:rPr>
        <w:t>Solo Exhibitions</w:t>
      </w:r>
    </w:p>
    <w:p w:rsidR="00DA1DF0" w:rsidRPr="00D5731C" w:rsidRDefault="00D5731C" w:rsidP="00D5731C">
      <w:pPr>
        <w:pStyle w:val="NoSpacing"/>
        <w:rPr>
          <w:rFonts w:ascii="Arial" w:hAnsi="Arial" w:cs="Arial"/>
          <w:sz w:val="24"/>
          <w:szCs w:val="24"/>
        </w:rPr>
      </w:pPr>
      <w:r w:rsidRPr="00D5731C">
        <w:rPr>
          <w:rFonts w:ascii="Arial" w:hAnsi="Arial" w:cs="Arial"/>
          <w:sz w:val="24"/>
          <w:szCs w:val="24"/>
        </w:rPr>
        <w:t>2012</w:t>
      </w:r>
      <w:r w:rsidRPr="00D5731C">
        <w:rPr>
          <w:rFonts w:ascii="Arial" w:hAnsi="Arial" w:cs="Arial"/>
          <w:sz w:val="24"/>
          <w:szCs w:val="24"/>
        </w:rPr>
        <w:tab/>
        <w:t>‘Fragmentation’, Canvas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2011</w:t>
      </w:r>
      <w:r w:rsidRPr="00D22E41">
        <w:rPr>
          <w:rFonts w:ascii="Arial" w:hAnsi="Arial" w:cs="Arial"/>
          <w:szCs w:val="24"/>
        </w:rPr>
        <w:tab/>
        <w:t>‘Folding Unfolding’, Canvas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2011</w:t>
      </w:r>
      <w:r w:rsidRPr="00D22E41">
        <w:rPr>
          <w:rFonts w:ascii="Arial" w:hAnsi="Arial" w:cs="Arial"/>
          <w:szCs w:val="24"/>
        </w:rPr>
        <w:tab/>
        <w:t xml:space="preserve">‘Tactics of Invisibility’, </w:t>
      </w:r>
      <w:proofErr w:type="spellStart"/>
      <w:r w:rsidRPr="00D22E41">
        <w:rPr>
          <w:rFonts w:ascii="Arial" w:hAnsi="Arial" w:cs="Arial"/>
          <w:szCs w:val="24"/>
        </w:rPr>
        <w:t>Khaas</w:t>
      </w:r>
      <w:proofErr w:type="spellEnd"/>
      <w:r w:rsidRPr="00D22E41">
        <w:rPr>
          <w:rFonts w:ascii="Arial" w:hAnsi="Arial" w:cs="Arial"/>
          <w:szCs w:val="24"/>
        </w:rPr>
        <w:t xml:space="preserve"> Art Gallery, Islamabad,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2010</w:t>
      </w:r>
      <w:r w:rsidRPr="00D22E41">
        <w:rPr>
          <w:rFonts w:ascii="Arial" w:hAnsi="Arial" w:cs="Arial"/>
          <w:szCs w:val="24"/>
        </w:rPr>
        <w:tab/>
        <w:t xml:space="preserve">‘Silver Bullet’, Laurent </w:t>
      </w:r>
      <w:proofErr w:type="spellStart"/>
      <w:r w:rsidRPr="00D22E41">
        <w:rPr>
          <w:rFonts w:ascii="Arial" w:hAnsi="Arial" w:cs="Arial"/>
          <w:szCs w:val="24"/>
        </w:rPr>
        <w:t>Delaye</w:t>
      </w:r>
      <w:proofErr w:type="spellEnd"/>
      <w:r w:rsidRPr="00D22E41">
        <w:rPr>
          <w:rFonts w:ascii="Arial" w:hAnsi="Arial" w:cs="Arial"/>
          <w:szCs w:val="24"/>
        </w:rPr>
        <w:t xml:space="preserve"> gallery, London, England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2010</w:t>
      </w:r>
      <w:r w:rsidRPr="00D22E41">
        <w:rPr>
          <w:rFonts w:ascii="Arial" w:hAnsi="Arial" w:cs="Arial"/>
          <w:szCs w:val="24"/>
        </w:rPr>
        <w:tab/>
        <w:t>‘</w:t>
      </w:r>
      <w:proofErr w:type="spellStart"/>
      <w:r w:rsidRPr="00D22E41">
        <w:rPr>
          <w:rFonts w:ascii="Arial" w:hAnsi="Arial" w:cs="Arial"/>
          <w:szCs w:val="24"/>
        </w:rPr>
        <w:t>Waseem</w:t>
      </w:r>
      <w:proofErr w:type="spellEnd"/>
      <w:r w:rsidRPr="00D22E41">
        <w:rPr>
          <w:rFonts w:ascii="Arial" w:hAnsi="Arial" w:cs="Arial"/>
          <w:szCs w:val="24"/>
        </w:rPr>
        <w:t xml:space="preserve"> Ahmed: Witness and Voyeur’, Clifton Art Gallery, Karachi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2009</w:t>
      </w:r>
      <w:r w:rsidRPr="00D22E41">
        <w:rPr>
          <w:rFonts w:ascii="Arial" w:hAnsi="Arial" w:cs="Arial"/>
          <w:szCs w:val="24"/>
        </w:rPr>
        <w:tab/>
        <w:t>‘Miniature Exhibition’, IVS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2009</w:t>
      </w:r>
      <w:r w:rsidRPr="00D22E41">
        <w:rPr>
          <w:rFonts w:ascii="Arial" w:hAnsi="Arial" w:cs="Arial"/>
          <w:szCs w:val="24"/>
        </w:rPr>
        <w:tab/>
        <w:t xml:space="preserve">‘A Virtuous Perversion’, </w:t>
      </w:r>
      <w:proofErr w:type="spellStart"/>
      <w:r w:rsidRPr="00D22E41">
        <w:rPr>
          <w:rFonts w:ascii="Arial" w:hAnsi="Arial" w:cs="Arial"/>
          <w:szCs w:val="24"/>
        </w:rPr>
        <w:t>Chawkandi</w:t>
      </w:r>
      <w:proofErr w:type="spellEnd"/>
      <w:r w:rsidRPr="00D22E41">
        <w:rPr>
          <w:rFonts w:ascii="Arial" w:hAnsi="Arial" w:cs="Arial"/>
          <w:szCs w:val="24"/>
        </w:rPr>
        <w:t xml:space="preserve"> Art,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2009</w:t>
      </w:r>
      <w:r w:rsidRPr="00D22E41">
        <w:rPr>
          <w:rFonts w:ascii="Arial" w:hAnsi="Arial" w:cs="Arial"/>
          <w:szCs w:val="24"/>
        </w:rPr>
        <w:tab/>
        <w:t xml:space="preserve">‘Virtuous Perversion Preview’, </w:t>
      </w:r>
      <w:proofErr w:type="spellStart"/>
      <w:r w:rsidRPr="00D22E41">
        <w:rPr>
          <w:rFonts w:ascii="Arial" w:hAnsi="Arial" w:cs="Arial"/>
          <w:szCs w:val="24"/>
        </w:rPr>
        <w:t>Rohtas</w:t>
      </w:r>
      <w:proofErr w:type="spellEnd"/>
      <w:r w:rsidRPr="00D22E41">
        <w:rPr>
          <w:rFonts w:ascii="Arial" w:hAnsi="Arial" w:cs="Arial"/>
          <w:szCs w:val="24"/>
        </w:rPr>
        <w:t xml:space="preserve"> 2, Lahore,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2008</w:t>
      </w:r>
      <w:r w:rsidRPr="00D22E41">
        <w:rPr>
          <w:rFonts w:ascii="Arial" w:hAnsi="Arial" w:cs="Arial"/>
          <w:szCs w:val="24"/>
        </w:rPr>
        <w:tab/>
        <w:t>‘</w:t>
      </w:r>
      <w:proofErr w:type="spellStart"/>
      <w:r w:rsidRPr="00D22E41">
        <w:rPr>
          <w:rFonts w:ascii="Arial" w:hAnsi="Arial" w:cs="Arial"/>
          <w:szCs w:val="24"/>
        </w:rPr>
        <w:t>Burqa</w:t>
      </w:r>
      <w:proofErr w:type="spellEnd"/>
      <w:r w:rsidRPr="00D22E41">
        <w:rPr>
          <w:rFonts w:ascii="Arial" w:hAnsi="Arial" w:cs="Arial"/>
          <w:szCs w:val="24"/>
        </w:rPr>
        <w:t xml:space="preserve"> Series (scripting a new world)’, New </w:t>
      </w:r>
      <w:r w:rsidR="00D5731C" w:rsidRPr="00D22E41">
        <w:rPr>
          <w:rFonts w:ascii="Arial" w:hAnsi="Arial" w:cs="Arial"/>
          <w:szCs w:val="24"/>
        </w:rPr>
        <w:t>Delhi</w:t>
      </w:r>
      <w:r w:rsidRPr="00D22E41">
        <w:rPr>
          <w:rFonts w:ascii="Arial" w:hAnsi="Arial" w:cs="Arial"/>
          <w:szCs w:val="24"/>
        </w:rPr>
        <w:t>, India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2008</w:t>
      </w:r>
      <w:r w:rsidRPr="00D22E41">
        <w:rPr>
          <w:rFonts w:ascii="Arial" w:hAnsi="Arial" w:cs="Arial"/>
          <w:szCs w:val="24"/>
        </w:rPr>
        <w:tab/>
        <w:t xml:space="preserve">‘Miniature Exhibition’, </w:t>
      </w:r>
      <w:proofErr w:type="spellStart"/>
      <w:r w:rsidRPr="00D22E41">
        <w:rPr>
          <w:rFonts w:ascii="Arial" w:hAnsi="Arial" w:cs="Arial"/>
          <w:szCs w:val="24"/>
        </w:rPr>
        <w:t>Anant</w:t>
      </w:r>
      <w:proofErr w:type="spellEnd"/>
      <w:r w:rsidRPr="00D22E41">
        <w:rPr>
          <w:rFonts w:ascii="Arial" w:hAnsi="Arial" w:cs="Arial"/>
          <w:szCs w:val="24"/>
        </w:rPr>
        <w:t xml:space="preserve"> Art Gallery, New </w:t>
      </w:r>
      <w:r w:rsidR="00D5731C" w:rsidRPr="00D22E41">
        <w:rPr>
          <w:rFonts w:ascii="Arial" w:hAnsi="Arial" w:cs="Arial"/>
          <w:szCs w:val="24"/>
        </w:rPr>
        <w:t>Delhi, India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2008</w:t>
      </w:r>
      <w:r w:rsidRPr="00D22E41">
        <w:rPr>
          <w:rFonts w:ascii="Arial" w:hAnsi="Arial" w:cs="Arial"/>
          <w:szCs w:val="24"/>
        </w:rPr>
        <w:tab/>
        <w:t xml:space="preserve">‘Miniature Exhibition’, </w:t>
      </w:r>
      <w:proofErr w:type="spellStart"/>
      <w:r w:rsidRPr="00D22E41">
        <w:rPr>
          <w:rFonts w:ascii="Arial" w:hAnsi="Arial" w:cs="Arial"/>
          <w:szCs w:val="24"/>
        </w:rPr>
        <w:t>Ejaz</w:t>
      </w:r>
      <w:proofErr w:type="spellEnd"/>
      <w:r w:rsidRPr="00D22E41">
        <w:rPr>
          <w:rFonts w:ascii="Arial" w:hAnsi="Arial" w:cs="Arial"/>
          <w:szCs w:val="24"/>
        </w:rPr>
        <w:t xml:space="preserve"> Art Gallery, Lahore,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2007</w:t>
      </w:r>
      <w:r w:rsidRPr="00D22E41">
        <w:rPr>
          <w:rFonts w:ascii="Arial" w:hAnsi="Arial" w:cs="Arial"/>
          <w:szCs w:val="24"/>
        </w:rPr>
        <w:tab/>
        <w:t>‘Miniatures’, Clifton Art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2006</w:t>
      </w:r>
      <w:r w:rsidRPr="00D22E41">
        <w:rPr>
          <w:rFonts w:ascii="Arial" w:hAnsi="Arial" w:cs="Arial"/>
          <w:szCs w:val="24"/>
        </w:rPr>
        <w:tab/>
        <w:t>‘</w:t>
      </w:r>
      <w:proofErr w:type="spellStart"/>
      <w:r w:rsidRPr="00D22E41">
        <w:rPr>
          <w:rFonts w:ascii="Arial" w:hAnsi="Arial" w:cs="Arial"/>
          <w:szCs w:val="24"/>
        </w:rPr>
        <w:t>Burqa</w:t>
      </w:r>
      <w:proofErr w:type="spellEnd"/>
      <w:r w:rsidRPr="00D22E41">
        <w:rPr>
          <w:rFonts w:ascii="Arial" w:hAnsi="Arial" w:cs="Arial"/>
          <w:szCs w:val="24"/>
        </w:rPr>
        <w:t xml:space="preserve"> Series’, Preview National College </w:t>
      </w:r>
      <w:proofErr w:type="gramStart"/>
      <w:r w:rsidRPr="00D22E41">
        <w:rPr>
          <w:rFonts w:ascii="Arial" w:hAnsi="Arial" w:cs="Arial"/>
          <w:szCs w:val="24"/>
        </w:rPr>
        <w:t>Of</w:t>
      </w:r>
      <w:proofErr w:type="gramEnd"/>
      <w:r w:rsidRPr="00D22E41">
        <w:rPr>
          <w:rFonts w:ascii="Arial" w:hAnsi="Arial" w:cs="Arial"/>
          <w:szCs w:val="24"/>
        </w:rPr>
        <w:t xml:space="preserve"> Arts Gallery, Lahore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2005</w:t>
      </w:r>
      <w:r w:rsidRPr="00D22E41">
        <w:rPr>
          <w:rFonts w:ascii="Arial" w:hAnsi="Arial" w:cs="Arial"/>
          <w:szCs w:val="24"/>
        </w:rPr>
        <w:tab/>
        <w:t>‘Miniatures’, Clifton Art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2004</w:t>
      </w:r>
      <w:r w:rsidRPr="00D22E41">
        <w:rPr>
          <w:rFonts w:ascii="Arial" w:hAnsi="Arial" w:cs="Arial"/>
          <w:szCs w:val="24"/>
        </w:rPr>
        <w:tab/>
        <w:t xml:space="preserve">‘Miniatures’, </w:t>
      </w:r>
      <w:proofErr w:type="spellStart"/>
      <w:r w:rsidRPr="00D22E41">
        <w:rPr>
          <w:rFonts w:ascii="Arial" w:hAnsi="Arial" w:cs="Arial"/>
          <w:szCs w:val="24"/>
        </w:rPr>
        <w:t>Chaukandi</w:t>
      </w:r>
      <w:proofErr w:type="spellEnd"/>
      <w:r w:rsidRPr="00D22E41">
        <w:rPr>
          <w:rFonts w:ascii="Arial" w:hAnsi="Arial" w:cs="Arial"/>
          <w:szCs w:val="24"/>
        </w:rPr>
        <w:t xml:space="preserve"> Art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2003</w:t>
      </w:r>
      <w:r w:rsidRPr="00D22E41">
        <w:rPr>
          <w:rFonts w:ascii="Arial" w:hAnsi="Arial" w:cs="Arial"/>
          <w:szCs w:val="24"/>
        </w:rPr>
        <w:tab/>
        <w:t xml:space="preserve">‘Miniatures’, </w:t>
      </w:r>
      <w:proofErr w:type="spellStart"/>
      <w:r w:rsidRPr="00D22E41">
        <w:rPr>
          <w:rFonts w:ascii="Arial" w:hAnsi="Arial" w:cs="Arial"/>
          <w:szCs w:val="24"/>
        </w:rPr>
        <w:t>Rohtas</w:t>
      </w:r>
      <w:proofErr w:type="spellEnd"/>
      <w:r w:rsidRPr="00D22E41">
        <w:rPr>
          <w:rFonts w:ascii="Arial" w:hAnsi="Arial" w:cs="Arial"/>
          <w:szCs w:val="24"/>
        </w:rPr>
        <w:t xml:space="preserve"> 2 Art Gallery, Karachi,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2000</w:t>
      </w:r>
      <w:r w:rsidRPr="00D22E41">
        <w:rPr>
          <w:rFonts w:ascii="Arial" w:hAnsi="Arial" w:cs="Arial"/>
          <w:szCs w:val="24"/>
        </w:rPr>
        <w:tab/>
        <w:t xml:space="preserve">‘Thesis Show’, National College of Arts, Lahore, Pakistan 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  <w:r w:rsidRPr="00D22E41">
        <w:rPr>
          <w:rFonts w:ascii="Arial" w:hAnsi="Arial" w:cs="Arial"/>
          <w:b/>
          <w:szCs w:val="24"/>
        </w:rPr>
        <w:t xml:space="preserve">Group Exhibitions 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2011</w:t>
      </w:r>
      <w:r w:rsidRPr="00D22E41">
        <w:rPr>
          <w:rFonts w:ascii="Arial" w:hAnsi="Arial" w:cs="Arial"/>
          <w:szCs w:val="24"/>
        </w:rPr>
        <w:tab/>
        <w:t xml:space="preserve">‘Visit Us at Contemporary Istanbul’, </w:t>
      </w:r>
      <w:proofErr w:type="spellStart"/>
      <w:r w:rsidRPr="00D22E41">
        <w:rPr>
          <w:rFonts w:ascii="Arial" w:hAnsi="Arial" w:cs="Arial"/>
          <w:szCs w:val="24"/>
        </w:rPr>
        <w:t>Jankossen</w:t>
      </w:r>
      <w:proofErr w:type="spellEnd"/>
      <w:r w:rsidRPr="00D22E41">
        <w:rPr>
          <w:rFonts w:ascii="Arial" w:hAnsi="Arial" w:cs="Arial"/>
          <w:szCs w:val="24"/>
        </w:rPr>
        <w:t xml:space="preserve"> Gallery, </w:t>
      </w:r>
      <w:proofErr w:type="spellStart"/>
      <w:r w:rsidRPr="00D22E41">
        <w:rPr>
          <w:rFonts w:ascii="Arial" w:hAnsi="Arial" w:cs="Arial"/>
          <w:szCs w:val="24"/>
        </w:rPr>
        <w:t>Istambul</w:t>
      </w:r>
      <w:proofErr w:type="spellEnd"/>
      <w:r w:rsidRPr="00D22E41">
        <w:rPr>
          <w:rFonts w:ascii="Arial" w:hAnsi="Arial" w:cs="Arial"/>
          <w:szCs w:val="24"/>
        </w:rPr>
        <w:t>, Turkey</w:t>
      </w:r>
    </w:p>
    <w:p w:rsidR="00DA1DF0" w:rsidRPr="00D22E41" w:rsidRDefault="00E97431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2010</w:t>
      </w:r>
      <w:r w:rsidRPr="00D22E41">
        <w:rPr>
          <w:rFonts w:ascii="Arial" w:hAnsi="Arial" w:cs="Arial"/>
          <w:szCs w:val="24"/>
        </w:rPr>
        <w:tab/>
      </w:r>
      <w:r w:rsidR="00DA1DF0" w:rsidRPr="00D22E41">
        <w:rPr>
          <w:rFonts w:ascii="Arial" w:hAnsi="Arial" w:cs="Arial"/>
          <w:szCs w:val="24"/>
        </w:rPr>
        <w:t xml:space="preserve">Have I Ever Opposed You? New Art from India and Pakistan’, Fleming &amp; Partner (now </w:t>
      </w:r>
      <w:proofErr w:type="spellStart"/>
      <w:r w:rsidR="00DA1DF0" w:rsidRPr="00D22E41">
        <w:rPr>
          <w:rFonts w:ascii="Arial" w:hAnsi="Arial" w:cs="Arial"/>
          <w:szCs w:val="24"/>
        </w:rPr>
        <w:t>Gowen</w:t>
      </w:r>
      <w:proofErr w:type="spellEnd"/>
      <w:r w:rsidR="00DA1DF0" w:rsidRPr="00D22E41">
        <w:rPr>
          <w:rFonts w:ascii="Arial" w:hAnsi="Arial" w:cs="Arial"/>
          <w:szCs w:val="24"/>
        </w:rPr>
        <w:t xml:space="preserve"> Contemporary), Geneva, Switzerland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2008</w:t>
      </w:r>
      <w:r w:rsidRPr="00D22E41">
        <w:rPr>
          <w:rFonts w:ascii="Arial" w:hAnsi="Arial" w:cs="Arial"/>
          <w:szCs w:val="24"/>
        </w:rPr>
        <w:tab/>
        <w:t xml:space="preserve">‘Off </w:t>
      </w:r>
      <w:r w:rsidR="002000A0" w:rsidRPr="00D22E41">
        <w:rPr>
          <w:rFonts w:ascii="Arial" w:hAnsi="Arial" w:cs="Arial"/>
          <w:szCs w:val="24"/>
        </w:rPr>
        <w:t>the</w:t>
      </w:r>
      <w:r w:rsidRPr="00D22E41">
        <w:rPr>
          <w:rFonts w:ascii="Arial" w:hAnsi="Arial" w:cs="Arial"/>
          <w:szCs w:val="24"/>
        </w:rPr>
        <w:t xml:space="preserve"> Beaten Path South Asian Exhibition’, Bengal Gallery, </w:t>
      </w:r>
      <w:proofErr w:type="spellStart"/>
      <w:r w:rsidRPr="00D22E41">
        <w:rPr>
          <w:rFonts w:ascii="Arial" w:hAnsi="Arial" w:cs="Arial"/>
          <w:szCs w:val="24"/>
        </w:rPr>
        <w:t>Bengladesh</w:t>
      </w:r>
      <w:proofErr w:type="spellEnd"/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2006</w:t>
      </w:r>
      <w:r w:rsidRPr="00D22E41">
        <w:rPr>
          <w:rFonts w:ascii="Arial" w:hAnsi="Arial" w:cs="Arial"/>
          <w:szCs w:val="24"/>
        </w:rPr>
        <w:tab/>
        <w:t>Group Exhibition Curate by Common Wealth Society, Australia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2005</w:t>
      </w:r>
      <w:r w:rsidRPr="00D22E41">
        <w:rPr>
          <w:rFonts w:ascii="Arial" w:hAnsi="Arial" w:cs="Arial"/>
          <w:szCs w:val="24"/>
        </w:rPr>
        <w:tab/>
        <w:t>Miniature Exhibition BOMBAY, India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2005</w:t>
      </w:r>
      <w:r w:rsidRPr="00D22E41">
        <w:rPr>
          <w:rFonts w:ascii="Arial" w:hAnsi="Arial" w:cs="Arial"/>
          <w:szCs w:val="24"/>
        </w:rPr>
        <w:tab/>
        <w:t>Miniature Exhibition (Diverse voices), Oman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2005</w:t>
      </w:r>
      <w:r w:rsidRPr="00D22E41">
        <w:rPr>
          <w:rFonts w:ascii="Arial" w:hAnsi="Arial" w:cs="Arial"/>
          <w:szCs w:val="24"/>
        </w:rPr>
        <w:tab/>
        <w:t xml:space="preserve">Exhibition at </w:t>
      </w:r>
      <w:proofErr w:type="spellStart"/>
      <w:r w:rsidRPr="00D22E41">
        <w:rPr>
          <w:rFonts w:ascii="Arial" w:hAnsi="Arial" w:cs="Arial"/>
          <w:szCs w:val="24"/>
        </w:rPr>
        <w:t>Anant</w:t>
      </w:r>
      <w:proofErr w:type="spellEnd"/>
      <w:r w:rsidRPr="00D22E41">
        <w:rPr>
          <w:rFonts w:ascii="Arial" w:hAnsi="Arial" w:cs="Arial"/>
          <w:szCs w:val="24"/>
        </w:rPr>
        <w:t xml:space="preserve"> art gallery (“</w:t>
      </w:r>
      <w:proofErr w:type="spellStart"/>
      <w:r w:rsidRPr="00D22E41">
        <w:rPr>
          <w:rFonts w:ascii="Arial" w:hAnsi="Arial" w:cs="Arial"/>
          <w:szCs w:val="24"/>
        </w:rPr>
        <w:t>Ritu</w:t>
      </w:r>
      <w:proofErr w:type="spellEnd"/>
      <w:r w:rsidRPr="00D22E41">
        <w:rPr>
          <w:rFonts w:ascii="Arial" w:hAnsi="Arial" w:cs="Arial"/>
          <w:szCs w:val="24"/>
        </w:rPr>
        <w:t xml:space="preserve">, </w:t>
      </w:r>
      <w:proofErr w:type="spellStart"/>
      <w:r w:rsidRPr="00D22E41">
        <w:rPr>
          <w:rFonts w:ascii="Arial" w:hAnsi="Arial" w:cs="Arial"/>
          <w:szCs w:val="24"/>
        </w:rPr>
        <w:t>Mausam</w:t>
      </w:r>
      <w:proofErr w:type="spellEnd"/>
      <w:r w:rsidRPr="00D22E41">
        <w:rPr>
          <w:rFonts w:ascii="Arial" w:hAnsi="Arial" w:cs="Arial"/>
          <w:szCs w:val="24"/>
        </w:rPr>
        <w:t xml:space="preserve">, Season”), New </w:t>
      </w:r>
      <w:proofErr w:type="spellStart"/>
      <w:r w:rsidRPr="00D22E41">
        <w:rPr>
          <w:rFonts w:ascii="Arial" w:hAnsi="Arial" w:cs="Arial"/>
          <w:szCs w:val="24"/>
        </w:rPr>
        <w:t>Dehli</w:t>
      </w:r>
      <w:proofErr w:type="spellEnd"/>
      <w:r w:rsidRPr="00D22E41">
        <w:rPr>
          <w:rFonts w:ascii="Arial" w:hAnsi="Arial" w:cs="Arial"/>
          <w:szCs w:val="24"/>
        </w:rPr>
        <w:t>, India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2004</w:t>
      </w:r>
      <w:r w:rsidRPr="00D22E41">
        <w:rPr>
          <w:rFonts w:ascii="Arial" w:hAnsi="Arial" w:cs="Arial"/>
          <w:szCs w:val="24"/>
        </w:rPr>
        <w:tab/>
        <w:t>Exhibition at Fukuoka Asian art museum (“contemporary miniature paintings from Pakistan”), Japan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2004</w:t>
      </w:r>
      <w:r w:rsidRPr="00D22E41">
        <w:rPr>
          <w:rFonts w:ascii="Arial" w:hAnsi="Arial" w:cs="Arial"/>
          <w:szCs w:val="24"/>
        </w:rPr>
        <w:tab/>
        <w:t>‘Art from Pakistan’ Exhibition at Parliament House, London, England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2004</w:t>
      </w:r>
      <w:r w:rsidRPr="00D22E41">
        <w:rPr>
          <w:rFonts w:ascii="Arial" w:hAnsi="Arial" w:cs="Arial"/>
          <w:szCs w:val="24"/>
        </w:rPr>
        <w:tab/>
        <w:t xml:space="preserve">The Academy of Fine Arts and Literature (pause for a cause), </w:t>
      </w:r>
      <w:proofErr w:type="spellStart"/>
      <w:r w:rsidRPr="00D22E41">
        <w:rPr>
          <w:rFonts w:ascii="Arial" w:hAnsi="Arial" w:cs="Arial"/>
          <w:szCs w:val="24"/>
        </w:rPr>
        <w:t>Dehli</w:t>
      </w:r>
      <w:proofErr w:type="spellEnd"/>
      <w:r w:rsidRPr="00D22E41">
        <w:rPr>
          <w:rFonts w:ascii="Arial" w:hAnsi="Arial" w:cs="Arial"/>
          <w:szCs w:val="24"/>
        </w:rPr>
        <w:t>, India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2003</w:t>
      </w:r>
      <w:r w:rsidRPr="00D22E41">
        <w:rPr>
          <w:rFonts w:ascii="Arial" w:hAnsi="Arial" w:cs="Arial"/>
          <w:szCs w:val="24"/>
        </w:rPr>
        <w:tab/>
        <w:t>Exhibition in France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2003</w:t>
      </w:r>
      <w:r w:rsidRPr="00D22E41">
        <w:rPr>
          <w:rFonts w:ascii="Arial" w:hAnsi="Arial" w:cs="Arial"/>
          <w:szCs w:val="24"/>
        </w:rPr>
        <w:tab/>
        <w:t>Exhibition in Katmandu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lastRenderedPageBreak/>
        <w:t>2002</w:t>
      </w:r>
      <w:r w:rsidRPr="00D22E41">
        <w:rPr>
          <w:rFonts w:ascii="Arial" w:hAnsi="Arial" w:cs="Arial"/>
          <w:szCs w:val="24"/>
        </w:rPr>
        <w:tab/>
        <w:t>‘Exotic bodies’ (Eastern representation of the West), Harris Museum and Art Gallery Preston, London, England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2001</w:t>
      </w:r>
      <w:r w:rsidRPr="00D22E41">
        <w:rPr>
          <w:rFonts w:ascii="Arial" w:hAnsi="Arial" w:cs="Arial"/>
          <w:szCs w:val="24"/>
        </w:rPr>
        <w:tab/>
        <w:t xml:space="preserve">‘Miniatures’, </w:t>
      </w:r>
      <w:proofErr w:type="spellStart"/>
      <w:r w:rsidRPr="00D22E41">
        <w:rPr>
          <w:rFonts w:ascii="Arial" w:hAnsi="Arial" w:cs="Arial"/>
          <w:szCs w:val="24"/>
        </w:rPr>
        <w:t>Ris</w:t>
      </w:r>
      <w:r w:rsidR="002000A0">
        <w:rPr>
          <w:rFonts w:ascii="Arial" w:hAnsi="Arial" w:cs="Arial"/>
          <w:szCs w:val="24"/>
        </w:rPr>
        <w:t>hiki</w:t>
      </w:r>
      <w:proofErr w:type="spellEnd"/>
      <w:r w:rsidR="002000A0">
        <w:rPr>
          <w:rFonts w:ascii="Arial" w:hAnsi="Arial" w:cs="Arial"/>
          <w:szCs w:val="24"/>
        </w:rPr>
        <w:t xml:space="preserve"> Art Gallery, Mumbai, India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2001</w:t>
      </w:r>
      <w:r w:rsidRPr="00D22E41">
        <w:rPr>
          <w:rFonts w:ascii="Arial" w:hAnsi="Arial" w:cs="Arial"/>
          <w:szCs w:val="24"/>
        </w:rPr>
        <w:tab/>
        <w:t>‘Miniatures’, I.I.C Art Gallery Delhi, India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2001</w:t>
      </w:r>
      <w:r w:rsidRPr="00D22E41">
        <w:rPr>
          <w:rFonts w:ascii="Arial" w:hAnsi="Arial" w:cs="Arial"/>
          <w:szCs w:val="24"/>
        </w:rPr>
        <w:tab/>
        <w:t xml:space="preserve">‘Miniatures’, Athens and </w:t>
      </w:r>
      <w:proofErr w:type="spellStart"/>
      <w:r w:rsidRPr="00D22E41">
        <w:rPr>
          <w:rFonts w:ascii="Arial" w:hAnsi="Arial" w:cs="Arial"/>
          <w:szCs w:val="24"/>
        </w:rPr>
        <w:t>Worsa</w:t>
      </w:r>
      <w:proofErr w:type="spellEnd"/>
      <w:r w:rsidRPr="00D22E41">
        <w:rPr>
          <w:rFonts w:ascii="Arial" w:hAnsi="Arial" w:cs="Arial"/>
          <w:szCs w:val="24"/>
        </w:rPr>
        <w:t>, Greece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2001</w:t>
      </w:r>
      <w:r w:rsidRPr="00D22E41">
        <w:rPr>
          <w:rFonts w:ascii="Arial" w:hAnsi="Arial" w:cs="Arial"/>
          <w:szCs w:val="24"/>
        </w:rPr>
        <w:tab/>
        <w:t xml:space="preserve">Art </w:t>
      </w:r>
      <w:proofErr w:type="spellStart"/>
      <w:r w:rsidRPr="00D22E41">
        <w:rPr>
          <w:rFonts w:ascii="Arial" w:hAnsi="Arial" w:cs="Arial"/>
          <w:szCs w:val="24"/>
        </w:rPr>
        <w:t>Shart</w:t>
      </w:r>
      <w:proofErr w:type="spellEnd"/>
      <w:r w:rsidRPr="00D22E41">
        <w:rPr>
          <w:rFonts w:ascii="Arial" w:hAnsi="Arial" w:cs="Arial"/>
          <w:szCs w:val="24"/>
        </w:rPr>
        <w:t xml:space="preserve"> Art Gallery, Lahore,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  <w:r w:rsidRPr="00D22E41">
        <w:rPr>
          <w:rFonts w:ascii="Arial" w:hAnsi="Arial" w:cs="Arial"/>
          <w:b/>
          <w:szCs w:val="24"/>
        </w:rPr>
        <w:t>Workshops &amp; Residencies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2007</w:t>
      </w:r>
      <w:r w:rsidRPr="00D22E41">
        <w:rPr>
          <w:rFonts w:ascii="Arial" w:hAnsi="Arial" w:cs="Arial"/>
          <w:szCs w:val="24"/>
        </w:rPr>
        <w:tab/>
        <w:t>Green Island International Human Rights Artist’s Workshop, Taiwan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2007</w:t>
      </w:r>
      <w:r w:rsidRPr="00D22E41">
        <w:rPr>
          <w:rFonts w:ascii="Arial" w:hAnsi="Arial" w:cs="Arial"/>
          <w:szCs w:val="24"/>
        </w:rPr>
        <w:tab/>
      </w:r>
      <w:proofErr w:type="spellStart"/>
      <w:r w:rsidRPr="00D22E41">
        <w:rPr>
          <w:rFonts w:ascii="Arial" w:hAnsi="Arial" w:cs="Arial"/>
          <w:szCs w:val="24"/>
        </w:rPr>
        <w:t>Britto</w:t>
      </w:r>
      <w:proofErr w:type="spellEnd"/>
      <w:r w:rsidRPr="00D22E41">
        <w:rPr>
          <w:rFonts w:ascii="Arial" w:hAnsi="Arial" w:cs="Arial"/>
          <w:szCs w:val="24"/>
        </w:rPr>
        <w:t xml:space="preserve"> Residency, Dhaka, Bangladesh</w:t>
      </w:r>
    </w:p>
    <w:p w:rsidR="00DA1DF0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2007</w:t>
      </w:r>
      <w:r w:rsidRPr="00D22E41">
        <w:rPr>
          <w:rFonts w:ascii="Arial" w:hAnsi="Arial" w:cs="Arial"/>
          <w:szCs w:val="24"/>
        </w:rPr>
        <w:tab/>
        <w:t xml:space="preserve">SAARC CAMP </w:t>
      </w:r>
      <w:proofErr w:type="spellStart"/>
      <w:r w:rsidRPr="00D22E41">
        <w:rPr>
          <w:rFonts w:ascii="Arial" w:hAnsi="Arial" w:cs="Arial"/>
          <w:szCs w:val="24"/>
        </w:rPr>
        <w:t>Jaisalmere</w:t>
      </w:r>
      <w:proofErr w:type="spellEnd"/>
      <w:r w:rsidRPr="00D22E41">
        <w:rPr>
          <w:rFonts w:ascii="Arial" w:hAnsi="Arial" w:cs="Arial"/>
          <w:szCs w:val="24"/>
        </w:rPr>
        <w:t>, India</w:t>
      </w:r>
    </w:p>
    <w:p w:rsidR="00570AAD" w:rsidRPr="00570AAD" w:rsidRDefault="00F0257F" w:rsidP="00570AA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2006   </w:t>
      </w:r>
      <w:r w:rsidR="00570AAD" w:rsidRPr="00570AAD">
        <w:rPr>
          <w:rFonts w:ascii="Arial" w:hAnsi="Arial" w:cs="Arial"/>
          <w:sz w:val="24"/>
          <w:szCs w:val="24"/>
        </w:rPr>
        <w:t>VASL International Artist Residency, Karachi, Pakistan</w:t>
      </w:r>
    </w:p>
    <w:p w:rsidR="00DA1DF0" w:rsidRPr="00D22E41" w:rsidRDefault="00DA1DF0" w:rsidP="00DA1DF0">
      <w:pPr>
        <w:pStyle w:val="a"/>
        <w:ind w:left="720" w:hanging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2005</w:t>
      </w:r>
      <w:r w:rsidRPr="00D22E41">
        <w:rPr>
          <w:rFonts w:ascii="Arial" w:hAnsi="Arial" w:cs="Arial"/>
          <w:szCs w:val="24"/>
        </w:rPr>
        <w:tab/>
        <w:t xml:space="preserve">Celebration of 350 year birthday of </w:t>
      </w:r>
      <w:proofErr w:type="spellStart"/>
      <w:r w:rsidRPr="00D22E41">
        <w:rPr>
          <w:rFonts w:ascii="Arial" w:hAnsi="Arial" w:cs="Arial"/>
          <w:szCs w:val="24"/>
        </w:rPr>
        <w:t>Taj</w:t>
      </w:r>
      <w:proofErr w:type="spellEnd"/>
      <w:r w:rsidR="00AA19F8" w:rsidRPr="00D22E41">
        <w:rPr>
          <w:rFonts w:ascii="Arial" w:hAnsi="Arial" w:cs="Arial"/>
          <w:szCs w:val="24"/>
        </w:rPr>
        <w:t xml:space="preserve"> </w:t>
      </w:r>
      <w:proofErr w:type="spellStart"/>
      <w:r w:rsidR="00AA19F8" w:rsidRPr="00D22E41">
        <w:rPr>
          <w:rFonts w:ascii="Arial" w:hAnsi="Arial" w:cs="Arial"/>
          <w:szCs w:val="24"/>
        </w:rPr>
        <w:t>M</w:t>
      </w:r>
      <w:r w:rsidRPr="00D22E41">
        <w:rPr>
          <w:rFonts w:ascii="Arial" w:hAnsi="Arial" w:cs="Arial"/>
          <w:szCs w:val="24"/>
        </w:rPr>
        <w:t>ahal</w:t>
      </w:r>
      <w:proofErr w:type="spellEnd"/>
      <w:r w:rsidRPr="00D22E41">
        <w:rPr>
          <w:rFonts w:ascii="Arial" w:hAnsi="Arial" w:cs="Arial"/>
          <w:szCs w:val="24"/>
        </w:rPr>
        <w:t xml:space="preserve">, group of artists from Pakistan and India invited to paint </w:t>
      </w:r>
      <w:proofErr w:type="spellStart"/>
      <w:r w:rsidRPr="00D22E41">
        <w:rPr>
          <w:rFonts w:ascii="Arial" w:hAnsi="Arial" w:cs="Arial"/>
          <w:szCs w:val="24"/>
        </w:rPr>
        <w:t>Taj</w:t>
      </w:r>
      <w:proofErr w:type="spellEnd"/>
      <w:r w:rsidR="00AA19F8" w:rsidRPr="00D22E41">
        <w:rPr>
          <w:rFonts w:ascii="Arial" w:hAnsi="Arial" w:cs="Arial"/>
          <w:szCs w:val="24"/>
        </w:rPr>
        <w:t xml:space="preserve"> </w:t>
      </w:r>
      <w:proofErr w:type="spellStart"/>
      <w:r w:rsidR="00AA19F8" w:rsidRPr="00D22E41">
        <w:rPr>
          <w:rFonts w:ascii="Arial" w:hAnsi="Arial" w:cs="Arial"/>
          <w:szCs w:val="24"/>
        </w:rPr>
        <w:t>M</w:t>
      </w:r>
      <w:r w:rsidRPr="00D22E41">
        <w:rPr>
          <w:rFonts w:ascii="Arial" w:hAnsi="Arial" w:cs="Arial"/>
          <w:szCs w:val="24"/>
        </w:rPr>
        <w:t>ahal</w:t>
      </w:r>
      <w:proofErr w:type="spellEnd"/>
      <w:r w:rsidRPr="00D22E41">
        <w:rPr>
          <w:rFonts w:ascii="Arial" w:hAnsi="Arial" w:cs="Arial"/>
          <w:szCs w:val="24"/>
        </w:rPr>
        <w:t xml:space="preserve"> and a group exhibition curated after that. </w:t>
      </w:r>
    </w:p>
    <w:p w:rsidR="00DA1DF0" w:rsidRPr="00D22E41" w:rsidRDefault="00DA1DF0" w:rsidP="00DA1DF0">
      <w:pPr>
        <w:pStyle w:val="a"/>
        <w:ind w:firstLine="720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 xml:space="preserve">Work Displayed at: </w:t>
      </w:r>
      <w:r w:rsidR="002000A0" w:rsidRPr="00D22E41">
        <w:rPr>
          <w:rFonts w:ascii="Arial" w:hAnsi="Arial" w:cs="Arial"/>
          <w:szCs w:val="24"/>
        </w:rPr>
        <w:t>Agra,</w:t>
      </w:r>
      <w:r w:rsidRPr="00D22E41">
        <w:rPr>
          <w:rFonts w:ascii="Arial" w:hAnsi="Arial" w:cs="Arial"/>
          <w:szCs w:val="24"/>
        </w:rPr>
        <w:t xml:space="preserve"> Delhi, Bombay and Jaipur, India.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b/>
          <w:szCs w:val="24"/>
        </w:rPr>
      </w:pPr>
      <w:r w:rsidRPr="00D22E41">
        <w:rPr>
          <w:rFonts w:ascii="Arial" w:hAnsi="Arial" w:cs="Arial"/>
          <w:b/>
          <w:szCs w:val="24"/>
        </w:rPr>
        <w:t>Private Collections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  <w:lang w:val="de-CH"/>
        </w:rPr>
      </w:pPr>
      <w:r w:rsidRPr="00D22E41">
        <w:rPr>
          <w:rFonts w:ascii="Arial" w:hAnsi="Arial" w:cs="Arial"/>
          <w:szCs w:val="24"/>
          <w:lang w:val="de-CH"/>
        </w:rPr>
        <w:t>Museum für Asiatische Kunst, Staatliche Museen zu Berlin</w:t>
      </w:r>
    </w:p>
    <w:p w:rsidR="00210CC6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  <w:r w:rsidRPr="00D22E41">
        <w:rPr>
          <w:rFonts w:ascii="Arial" w:hAnsi="Arial" w:cs="Arial"/>
          <w:szCs w:val="24"/>
        </w:rPr>
        <w:t>British Museum London</w:t>
      </w:r>
    </w:p>
    <w:p w:rsidR="00210CC6" w:rsidRPr="00210CC6" w:rsidRDefault="00210CC6" w:rsidP="00210CC6">
      <w:pPr>
        <w:pStyle w:val="a"/>
        <w:jc w:val="left"/>
        <w:rPr>
          <w:rFonts w:ascii="Arial" w:hAnsi="Arial" w:cs="Arial"/>
          <w:szCs w:val="24"/>
        </w:rPr>
      </w:pPr>
      <w:r w:rsidRPr="00210CC6">
        <w:rPr>
          <w:rFonts w:ascii="Arial" w:hAnsi="Arial" w:cs="Arial"/>
          <w:szCs w:val="24"/>
        </w:rPr>
        <w:t>Virginia Whiles Collection, UK</w:t>
      </w:r>
    </w:p>
    <w:p w:rsidR="00210CC6" w:rsidRPr="00210CC6" w:rsidRDefault="00210CC6" w:rsidP="00210CC6">
      <w:pPr>
        <w:pStyle w:val="a"/>
        <w:jc w:val="left"/>
        <w:rPr>
          <w:rFonts w:ascii="Arial" w:hAnsi="Arial" w:cs="Arial"/>
          <w:szCs w:val="24"/>
        </w:rPr>
      </w:pPr>
      <w:proofErr w:type="spellStart"/>
      <w:r w:rsidRPr="00210CC6">
        <w:rPr>
          <w:rFonts w:ascii="Arial" w:hAnsi="Arial" w:cs="Arial"/>
          <w:szCs w:val="24"/>
        </w:rPr>
        <w:t>Anupam</w:t>
      </w:r>
      <w:proofErr w:type="spellEnd"/>
      <w:r w:rsidRPr="00210CC6">
        <w:rPr>
          <w:rFonts w:ascii="Arial" w:hAnsi="Arial" w:cs="Arial"/>
          <w:szCs w:val="24"/>
        </w:rPr>
        <w:t xml:space="preserve"> </w:t>
      </w:r>
      <w:proofErr w:type="spellStart"/>
      <w:r w:rsidRPr="00210CC6">
        <w:rPr>
          <w:rFonts w:ascii="Arial" w:hAnsi="Arial" w:cs="Arial"/>
          <w:szCs w:val="24"/>
        </w:rPr>
        <w:t>Podar</w:t>
      </w:r>
      <w:proofErr w:type="spellEnd"/>
      <w:r w:rsidRPr="00210CC6">
        <w:rPr>
          <w:rFonts w:ascii="Arial" w:hAnsi="Arial" w:cs="Arial"/>
          <w:szCs w:val="24"/>
        </w:rPr>
        <w:t xml:space="preserve"> Collection, India</w:t>
      </w:r>
    </w:p>
    <w:p w:rsidR="00210CC6" w:rsidRPr="00210CC6" w:rsidRDefault="00210CC6" w:rsidP="00210CC6">
      <w:pPr>
        <w:pStyle w:val="a"/>
        <w:jc w:val="left"/>
        <w:rPr>
          <w:rFonts w:ascii="Arial" w:hAnsi="Arial" w:cs="Arial"/>
          <w:szCs w:val="24"/>
        </w:rPr>
      </w:pPr>
      <w:proofErr w:type="spellStart"/>
      <w:r w:rsidRPr="00210CC6">
        <w:rPr>
          <w:rFonts w:ascii="Arial" w:hAnsi="Arial" w:cs="Arial"/>
          <w:szCs w:val="24"/>
        </w:rPr>
        <w:t>Salima</w:t>
      </w:r>
      <w:proofErr w:type="spellEnd"/>
      <w:r w:rsidRPr="00210CC6">
        <w:rPr>
          <w:rFonts w:ascii="Arial" w:hAnsi="Arial" w:cs="Arial"/>
          <w:szCs w:val="24"/>
        </w:rPr>
        <w:t xml:space="preserve"> </w:t>
      </w:r>
      <w:proofErr w:type="spellStart"/>
      <w:r w:rsidRPr="00210CC6">
        <w:rPr>
          <w:rFonts w:ascii="Arial" w:hAnsi="Arial" w:cs="Arial"/>
          <w:szCs w:val="24"/>
        </w:rPr>
        <w:t>Hashmi’s</w:t>
      </w:r>
      <w:proofErr w:type="spellEnd"/>
      <w:r w:rsidRPr="00210CC6">
        <w:rPr>
          <w:rFonts w:ascii="Arial" w:hAnsi="Arial" w:cs="Arial"/>
          <w:szCs w:val="24"/>
        </w:rPr>
        <w:t xml:space="preserve"> Collection Pakistan</w:t>
      </w:r>
    </w:p>
    <w:p w:rsidR="00210CC6" w:rsidRPr="00210CC6" w:rsidRDefault="00210CC6" w:rsidP="00210CC6">
      <w:pPr>
        <w:pStyle w:val="a"/>
        <w:jc w:val="left"/>
        <w:rPr>
          <w:rFonts w:ascii="Arial" w:hAnsi="Arial" w:cs="Arial"/>
          <w:szCs w:val="24"/>
        </w:rPr>
      </w:pPr>
      <w:proofErr w:type="spellStart"/>
      <w:r w:rsidRPr="00210CC6">
        <w:rPr>
          <w:rFonts w:ascii="Arial" w:hAnsi="Arial" w:cs="Arial"/>
          <w:szCs w:val="24"/>
        </w:rPr>
        <w:t>Naazish</w:t>
      </w:r>
      <w:proofErr w:type="spellEnd"/>
      <w:r w:rsidRPr="00210CC6">
        <w:rPr>
          <w:rFonts w:ascii="Arial" w:hAnsi="Arial" w:cs="Arial"/>
          <w:szCs w:val="24"/>
        </w:rPr>
        <w:t xml:space="preserve"> </w:t>
      </w:r>
      <w:proofErr w:type="spellStart"/>
      <w:r w:rsidRPr="00210CC6">
        <w:rPr>
          <w:rFonts w:ascii="Arial" w:hAnsi="Arial" w:cs="Arial"/>
          <w:szCs w:val="24"/>
        </w:rPr>
        <w:t>Ataullah’s</w:t>
      </w:r>
      <w:proofErr w:type="spellEnd"/>
      <w:r w:rsidRPr="00210CC6">
        <w:rPr>
          <w:rFonts w:ascii="Arial" w:hAnsi="Arial" w:cs="Arial"/>
          <w:szCs w:val="24"/>
        </w:rPr>
        <w:t xml:space="preserve"> Collection, Pakistan</w:t>
      </w:r>
    </w:p>
    <w:p w:rsidR="00210CC6" w:rsidRPr="00210CC6" w:rsidRDefault="00210CC6" w:rsidP="00210CC6">
      <w:pPr>
        <w:pStyle w:val="a"/>
        <w:jc w:val="left"/>
        <w:rPr>
          <w:rFonts w:ascii="Arial" w:hAnsi="Arial" w:cs="Arial"/>
          <w:szCs w:val="24"/>
        </w:rPr>
      </w:pPr>
      <w:proofErr w:type="spellStart"/>
      <w:r w:rsidRPr="00210CC6">
        <w:rPr>
          <w:rFonts w:ascii="Arial" w:hAnsi="Arial" w:cs="Arial"/>
          <w:szCs w:val="24"/>
        </w:rPr>
        <w:t>Sajida</w:t>
      </w:r>
      <w:proofErr w:type="spellEnd"/>
      <w:r w:rsidRPr="00210CC6">
        <w:rPr>
          <w:rFonts w:ascii="Arial" w:hAnsi="Arial" w:cs="Arial"/>
          <w:szCs w:val="24"/>
        </w:rPr>
        <w:t xml:space="preserve"> Vandal’s Collection, Pakistan</w:t>
      </w: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</w:rPr>
      </w:pPr>
    </w:p>
    <w:p w:rsidR="00DA1DF0" w:rsidRPr="00D22E41" w:rsidRDefault="00DA1DF0" w:rsidP="00DA1DF0">
      <w:pPr>
        <w:pStyle w:val="a"/>
        <w:jc w:val="left"/>
        <w:rPr>
          <w:rFonts w:ascii="Arial" w:hAnsi="Arial" w:cs="Arial"/>
          <w:szCs w:val="24"/>
          <w:lang w:val="de-CH"/>
        </w:rPr>
      </w:pPr>
    </w:p>
    <w:p w:rsidR="00DA1DF0" w:rsidRPr="00D22E41" w:rsidRDefault="00DA1DF0" w:rsidP="00DA1DF0">
      <w:pPr>
        <w:pStyle w:val="Corps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Arial" w:eastAsia="Times New Roman" w:hAnsi="Arial" w:cs="Arial"/>
          <w:color w:val="auto"/>
          <w:szCs w:val="24"/>
          <w:lang w:val="en-US" w:eastAsia="en-US" w:bidi="x-none"/>
        </w:rPr>
      </w:pPr>
    </w:p>
    <w:p w:rsidR="00691D5A" w:rsidRPr="00D22E41" w:rsidRDefault="00691D5A">
      <w:pPr>
        <w:rPr>
          <w:rFonts w:ascii="Arial" w:hAnsi="Arial" w:cs="Arial"/>
          <w:sz w:val="24"/>
          <w:szCs w:val="24"/>
        </w:rPr>
      </w:pPr>
    </w:p>
    <w:sectPr w:rsidR="00691D5A" w:rsidRPr="00D22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37C"/>
    <w:multiLevelType w:val="hybridMultilevel"/>
    <w:tmpl w:val="187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F0"/>
    <w:rsid w:val="000C5C7A"/>
    <w:rsid w:val="002000A0"/>
    <w:rsid w:val="00210CC6"/>
    <w:rsid w:val="00215FBC"/>
    <w:rsid w:val="00570AAD"/>
    <w:rsid w:val="00691D5A"/>
    <w:rsid w:val="008B0747"/>
    <w:rsid w:val="00A97869"/>
    <w:rsid w:val="00AA19F8"/>
    <w:rsid w:val="00D22E41"/>
    <w:rsid w:val="00D5731C"/>
    <w:rsid w:val="00DA1DF0"/>
    <w:rsid w:val="00E54697"/>
    <w:rsid w:val="00E97431"/>
    <w:rsid w:val="00F0257F"/>
    <w:rsid w:val="00F739F1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רגיל"/>
    <w:rsid w:val="00DA1DF0"/>
    <w:pPr>
      <w:spacing w:after="0" w:line="240" w:lineRule="auto"/>
      <w:jc w:val="right"/>
    </w:pPr>
    <w:rPr>
      <w:rFonts w:ascii="Times New Roman" w:eastAsia="ヒラギノ角ゴ Pro W3" w:hAnsi="Times New Roman" w:cs="Times New Roman"/>
      <w:color w:val="000000"/>
      <w:sz w:val="24"/>
      <w:szCs w:val="20"/>
      <w:lang w:eastAsia="fr-FR"/>
    </w:rPr>
  </w:style>
  <w:style w:type="paragraph" w:customStyle="1" w:styleId="CorpsA">
    <w:name w:val="Corps A"/>
    <w:autoRedefine/>
    <w:rsid w:val="00DA1DF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fr-FR" w:eastAsia="fr-FR"/>
    </w:rPr>
  </w:style>
  <w:style w:type="paragraph" w:styleId="NoSpacing">
    <w:name w:val="No Spacing"/>
    <w:uiPriority w:val="1"/>
    <w:qFormat/>
    <w:rsid w:val="00D22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רגיל"/>
    <w:rsid w:val="00DA1DF0"/>
    <w:pPr>
      <w:spacing w:after="0" w:line="240" w:lineRule="auto"/>
      <w:jc w:val="right"/>
    </w:pPr>
    <w:rPr>
      <w:rFonts w:ascii="Times New Roman" w:eastAsia="ヒラギノ角ゴ Pro W3" w:hAnsi="Times New Roman" w:cs="Times New Roman"/>
      <w:color w:val="000000"/>
      <w:sz w:val="24"/>
      <w:szCs w:val="20"/>
      <w:lang w:eastAsia="fr-FR"/>
    </w:rPr>
  </w:style>
  <w:style w:type="paragraph" w:customStyle="1" w:styleId="CorpsA">
    <w:name w:val="Corps A"/>
    <w:autoRedefine/>
    <w:rsid w:val="00DA1DF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fr-FR" w:eastAsia="fr-FR"/>
    </w:rPr>
  </w:style>
  <w:style w:type="paragraph" w:styleId="NoSpacing">
    <w:name w:val="No Spacing"/>
    <w:uiPriority w:val="1"/>
    <w:qFormat/>
    <w:rsid w:val="00D22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2013-05-14T21:59:00Z</dcterms:created>
  <dcterms:modified xsi:type="dcterms:W3CDTF">2013-05-14T21:59:00Z</dcterms:modified>
</cp:coreProperties>
</file>