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AE40" w14:textId="77777777" w:rsidR="00465F93" w:rsidRPr="00E65ADC" w:rsidRDefault="00984314">
      <w:r w:rsidRPr="00C23124">
        <w:rPr>
          <w:rFonts w:ascii="Arial" w:hAnsi="Arial" w:cs="Arial"/>
        </w:rPr>
        <w:t xml:space="preserve">BARBARA </w:t>
      </w:r>
      <w:r w:rsidR="00FE2733" w:rsidRPr="00C23124">
        <w:rPr>
          <w:rFonts w:ascii="Arial" w:hAnsi="Arial" w:cs="Arial"/>
        </w:rPr>
        <w:t>BUS</w:t>
      </w:r>
      <w:r w:rsidR="00394D88" w:rsidRPr="00C23124">
        <w:rPr>
          <w:rFonts w:ascii="Arial" w:hAnsi="Arial" w:cs="Arial"/>
        </w:rPr>
        <w:t xml:space="preserve">ETTO </w:t>
      </w:r>
      <w:r w:rsidR="009D7658">
        <w:rPr>
          <w:rFonts w:ascii="Arial" w:hAnsi="Arial" w:cs="Arial"/>
        </w:rPr>
        <w:t>(/artista internazionale)</w:t>
      </w:r>
    </w:p>
    <w:p w14:paraId="07D3BC5F" w14:textId="77777777" w:rsidR="00E65ADC" w:rsidRDefault="00EB5C00" w:rsidP="00394D88">
      <w:pPr>
        <w:jc w:val="both"/>
        <w:rPr>
          <w:rFonts w:ascii="Arial" w:hAnsi="Arial" w:cs="Arial"/>
          <w:sz w:val="24"/>
          <w:szCs w:val="24"/>
        </w:rPr>
      </w:pPr>
      <w:r w:rsidRPr="00C23124">
        <w:rPr>
          <w:rFonts w:ascii="Arial" w:hAnsi="Arial" w:cs="Arial"/>
          <w:sz w:val="24"/>
          <w:szCs w:val="24"/>
        </w:rPr>
        <w:t xml:space="preserve">Busetto </w:t>
      </w:r>
      <w:r w:rsidR="00E65ADC" w:rsidRPr="00C23124">
        <w:rPr>
          <w:rFonts w:ascii="Arial" w:hAnsi="Arial" w:cs="Arial"/>
          <w:sz w:val="24"/>
          <w:szCs w:val="24"/>
        </w:rPr>
        <w:t>ha sviluppato sin dall’</w:t>
      </w:r>
      <w:r w:rsidR="00104C41" w:rsidRPr="00C23124">
        <w:rPr>
          <w:rFonts w:ascii="Arial" w:hAnsi="Arial" w:cs="Arial"/>
          <w:sz w:val="24"/>
          <w:szCs w:val="24"/>
        </w:rPr>
        <w:t>i</w:t>
      </w:r>
      <w:r w:rsidR="00E65ADC" w:rsidRPr="00C23124">
        <w:rPr>
          <w:rFonts w:ascii="Arial" w:hAnsi="Arial" w:cs="Arial"/>
          <w:sz w:val="24"/>
          <w:szCs w:val="24"/>
        </w:rPr>
        <w:t xml:space="preserve">nfanzia la passione per il disegno e la sperimentazione artistica. Nel 2005, in parallelo all’occupazione ufficiale come </w:t>
      </w:r>
      <w:proofErr w:type="spellStart"/>
      <w:r w:rsidR="00E65ADC" w:rsidRPr="00C23124">
        <w:rPr>
          <w:rFonts w:ascii="Arial" w:hAnsi="Arial" w:cs="Arial"/>
          <w:i/>
          <w:sz w:val="24"/>
          <w:szCs w:val="24"/>
        </w:rPr>
        <w:t>headhunter</w:t>
      </w:r>
      <w:proofErr w:type="spellEnd"/>
      <w:r w:rsidR="00E65ADC" w:rsidRPr="00C23124">
        <w:rPr>
          <w:rFonts w:ascii="Arial" w:hAnsi="Arial" w:cs="Arial"/>
          <w:i/>
          <w:sz w:val="24"/>
          <w:szCs w:val="24"/>
        </w:rPr>
        <w:t>,</w:t>
      </w:r>
      <w:r w:rsidR="00E65ADC" w:rsidRPr="00C23124">
        <w:rPr>
          <w:rFonts w:ascii="Arial" w:hAnsi="Arial" w:cs="Arial"/>
          <w:sz w:val="24"/>
          <w:szCs w:val="24"/>
        </w:rPr>
        <w:t xml:space="preserve"> decide di frequentare corsi di pittura e disegno; dopo un primo corso di pittura con de Simone</w:t>
      </w:r>
      <w:r w:rsidR="00404406" w:rsidRPr="00C23124">
        <w:rPr>
          <w:rFonts w:ascii="Arial" w:hAnsi="Arial" w:cs="Arial"/>
          <w:sz w:val="24"/>
          <w:szCs w:val="24"/>
        </w:rPr>
        <w:t>,</w:t>
      </w:r>
      <w:r w:rsidR="00E65ADC" w:rsidRPr="00C23124">
        <w:rPr>
          <w:rFonts w:ascii="Arial" w:hAnsi="Arial" w:cs="Arial"/>
          <w:sz w:val="24"/>
          <w:szCs w:val="24"/>
        </w:rPr>
        <w:t xml:space="preserve"> frequenta l’Accademia degli Artefici di Brera con Luca Vernizzi e inizia subito ad esporre in Italia, Germania, Europa dell’Est, UK, US e Cina.</w:t>
      </w:r>
      <w:r w:rsidR="00B21882" w:rsidRPr="00C23124">
        <w:rPr>
          <w:rFonts w:ascii="Arial" w:hAnsi="Arial" w:cs="Arial"/>
          <w:sz w:val="24"/>
          <w:szCs w:val="24"/>
        </w:rPr>
        <w:t xml:space="preserve"> Il suo stile</w:t>
      </w:r>
      <w:r w:rsidR="008D51F7" w:rsidRPr="00C23124">
        <w:rPr>
          <w:rFonts w:ascii="Arial" w:hAnsi="Arial" w:cs="Arial"/>
          <w:sz w:val="24"/>
          <w:szCs w:val="24"/>
        </w:rPr>
        <w:t xml:space="preserve"> ha radici espressioniste e la tecnica è quella dell’olio su tela. Busetto ama dipingere paesaggi, </w:t>
      </w:r>
      <w:r w:rsidR="00DF5C48">
        <w:rPr>
          <w:rFonts w:ascii="Arial" w:hAnsi="Arial" w:cs="Arial"/>
          <w:sz w:val="24"/>
          <w:szCs w:val="24"/>
        </w:rPr>
        <w:t>ritratti</w:t>
      </w:r>
      <w:r w:rsidR="008D51F7" w:rsidRPr="00C23124">
        <w:rPr>
          <w:rFonts w:ascii="Arial" w:hAnsi="Arial" w:cs="Arial"/>
          <w:sz w:val="24"/>
          <w:szCs w:val="24"/>
        </w:rPr>
        <w:t xml:space="preserve">, animali in corsa. Alcune delle sue opere sono apparse sulla stampa (Secolo XIX, Coni: </w:t>
      </w:r>
      <w:r w:rsidR="00404406" w:rsidRPr="00C23124">
        <w:rPr>
          <w:rFonts w:ascii="Arial" w:hAnsi="Arial" w:cs="Arial"/>
          <w:sz w:val="24"/>
          <w:szCs w:val="24"/>
        </w:rPr>
        <w:t>Immagini di</w:t>
      </w:r>
      <w:r w:rsidR="008D51F7" w:rsidRPr="00C23124">
        <w:rPr>
          <w:rFonts w:ascii="Arial" w:hAnsi="Arial" w:cs="Arial"/>
          <w:sz w:val="24"/>
          <w:szCs w:val="24"/>
        </w:rPr>
        <w:t xml:space="preserve"> Sport).</w:t>
      </w:r>
      <w:r w:rsidR="00F953A3" w:rsidRPr="00C23124">
        <w:rPr>
          <w:rFonts w:ascii="Arial" w:hAnsi="Arial" w:cs="Arial"/>
          <w:sz w:val="24"/>
          <w:szCs w:val="24"/>
        </w:rPr>
        <w:t xml:space="preserve"> L’artista ama sperimentare e trasmettere emozioni sulla tela attraendo l’osservatore nel quadro.</w:t>
      </w:r>
    </w:p>
    <w:p w14:paraId="4C7770A2" w14:textId="77777777" w:rsidR="0075694C" w:rsidRPr="00C23124" w:rsidRDefault="00846815" w:rsidP="0075694C">
      <w:pPr>
        <w:jc w:val="both"/>
        <w:rPr>
          <w:rFonts w:ascii="Arial" w:hAnsi="Arial" w:cs="Arial"/>
          <w:sz w:val="24"/>
          <w:szCs w:val="24"/>
        </w:rPr>
      </w:pPr>
      <w:r w:rsidRPr="00C23124">
        <w:rPr>
          <w:rFonts w:ascii="Arial" w:hAnsi="Arial" w:cs="Arial"/>
          <w:sz w:val="24"/>
          <w:szCs w:val="24"/>
        </w:rPr>
        <w:t>PRINCIPALI MOSTRE PERSONALI</w:t>
      </w:r>
    </w:p>
    <w:p w14:paraId="1D28E646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2009 </w:t>
      </w:r>
      <w:r w:rsidR="00846815" w:rsidRPr="00C23124">
        <w:rPr>
          <w:rFonts w:ascii="Arial" w:hAnsi="Arial" w:cs="Arial"/>
          <w:szCs w:val="24"/>
          <w:lang w:val="it-IT"/>
        </w:rPr>
        <w:t>Animali in corsa</w:t>
      </w:r>
      <w:r w:rsidRPr="00C23124">
        <w:rPr>
          <w:rFonts w:ascii="Arial" w:hAnsi="Arial" w:cs="Arial"/>
          <w:szCs w:val="24"/>
          <w:lang w:val="it-IT"/>
        </w:rPr>
        <w:t>, Galleria SPE Nove Colonne, Bologna (BO)</w:t>
      </w:r>
    </w:p>
    <w:p w14:paraId="4516C2BA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2009 </w:t>
      </w:r>
      <w:r w:rsidR="00846815" w:rsidRPr="00C23124">
        <w:rPr>
          <w:rFonts w:ascii="Arial" w:hAnsi="Arial" w:cs="Arial"/>
          <w:szCs w:val="24"/>
          <w:lang w:val="it-IT"/>
        </w:rPr>
        <w:t>Animali in corsa</w:t>
      </w:r>
      <w:r w:rsidRPr="00C23124">
        <w:rPr>
          <w:rFonts w:ascii="Arial" w:hAnsi="Arial" w:cs="Arial"/>
          <w:szCs w:val="24"/>
          <w:lang w:val="it-IT"/>
        </w:rPr>
        <w:t>, Atelier49 Milano (MI)</w:t>
      </w:r>
    </w:p>
    <w:p w14:paraId="1539355C" w14:textId="77777777" w:rsidR="0075694C" w:rsidRPr="00C23124" w:rsidRDefault="00746EEF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2011 Alberi</w:t>
      </w:r>
      <w:r w:rsidR="0075694C" w:rsidRPr="00C23124">
        <w:rPr>
          <w:rFonts w:ascii="Arial" w:hAnsi="Arial" w:cs="Arial"/>
          <w:szCs w:val="24"/>
          <w:lang w:val="it-IT"/>
        </w:rPr>
        <w:t xml:space="preserve">, Art </w:t>
      </w:r>
      <w:proofErr w:type="gramStart"/>
      <w:r w:rsidR="0075694C" w:rsidRPr="00C23124">
        <w:rPr>
          <w:rFonts w:ascii="Arial" w:hAnsi="Arial" w:cs="Arial"/>
          <w:szCs w:val="24"/>
          <w:lang w:val="it-IT"/>
        </w:rPr>
        <w:t>Gallery  MI</w:t>
      </w:r>
      <w:proofErr w:type="gramEnd"/>
    </w:p>
    <w:p w14:paraId="4EC0D174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2011 Movimento, </w:t>
      </w:r>
      <w:proofErr w:type="spellStart"/>
      <w:r w:rsidRPr="00C23124">
        <w:rPr>
          <w:rFonts w:ascii="Arial" w:hAnsi="Arial" w:cs="Arial"/>
          <w:szCs w:val="24"/>
          <w:lang w:val="it-IT"/>
        </w:rPr>
        <w:t>ArtMetroGallery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Bologna</w:t>
      </w:r>
    </w:p>
    <w:p w14:paraId="56303079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2014 </w:t>
      </w:r>
      <w:r w:rsidR="00CD52F2" w:rsidRPr="00C23124">
        <w:rPr>
          <w:rFonts w:ascii="Arial" w:hAnsi="Arial" w:cs="Arial"/>
          <w:szCs w:val="24"/>
          <w:lang w:val="it-IT"/>
        </w:rPr>
        <w:t>Paesaggi</w:t>
      </w:r>
      <w:r w:rsidRPr="00C23124">
        <w:rPr>
          <w:rFonts w:ascii="Arial" w:hAnsi="Arial" w:cs="Arial"/>
          <w:szCs w:val="24"/>
          <w:lang w:val="it-IT"/>
        </w:rPr>
        <w:t>, Art Gallery, Treviso TV</w:t>
      </w:r>
    </w:p>
    <w:p w14:paraId="11C069ED" w14:textId="77777777" w:rsidR="0075694C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2016 Bestiari e Rituali, </w:t>
      </w:r>
      <w:proofErr w:type="spellStart"/>
      <w:r w:rsidRPr="00C23124">
        <w:rPr>
          <w:rFonts w:ascii="Arial" w:hAnsi="Arial" w:cs="Arial"/>
          <w:szCs w:val="24"/>
          <w:lang w:val="it-IT"/>
        </w:rPr>
        <w:t>Berlin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Plus, Berlino (D), curata da Carlo Franz</w:t>
      </w:r>
    </w:p>
    <w:p w14:paraId="1DAC6604" w14:textId="77777777" w:rsidR="00DF5C48" w:rsidRPr="00C23124" w:rsidRDefault="00DF5C48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2019 Metamorfosi, Antico Oratorio della Passione Milano</w:t>
      </w:r>
    </w:p>
    <w:p w14:paraId="79D274C7" w14:textId="77777777" w:rsidR="0075694C" w:rsidRPr="00C23124" w:rsidRDefault="0075694C" w:rsidP="0075694C">
      <w:pPr>
        <w:rPr>
          <w:rFonts w:ascii="Arial" w:hAnsi="Arial" w:cs="Arial"/>
          <w:sz w:val="24"/>
          <w:szCs w:val="24"/>
        </w:rPr>
      </w:pPr>
    </w:p>
    <w:p w14:paraId="19D6E185" w14:textId="77777777" w:rsidR="0075694C" w:rsidRPr="00C23124" w:rsidRDefault="00FC0D0D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u w:val="single"/>
          <w:lang w:val="it-IT"/>
        </w:rPr>
      </w:pPr>
      <w:r w:rsidRPr="00C23124">
        <w:rPr>
          <w:rFonts w:ascii="Arial" w:hAnsi="Arial" w:cs="Arial"/>
          <w:szCs w:val="24"/>
          <w:u w:val="single"/>
          <w:lang w:val="it-IT"/>
        </w:rPr>
        <w:t>COLLETTIVE</w:t>
      </w:r>
    </w:p>
    <w:p w14:paraId="63965C18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</w:p>
    <w:p w14:paraId="1A57E814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2006 </w:t>
      </w:r>
      <w:r w:rsidR="00CD52F2" w:rsidRPr="00C23124">
        <w:rPr>
          <w:rFonts w:ascii="Arial" w:hAnsi="Arial" w:cs="Arial"/>
          <w:szCs w:val="24"/>
          <w:lang w:val="it-IT"/>
        </w:rPr>
        <w:t>Paesaggio con Anima</w:t>
      </w:r>
      <w:r w:rsidRPr="00C23124">
        <w:rPr>
          <w:rFonts w:ascii="Arial" w:hAnsi="Arial" w:cs="Arial"/>
          <w:szCs w:val="24"/>
          <w:lang w:val="it-IT"/>
        </w:rPr>
        <w:t>, Casa Carbone, Lavagna (GE)</w:t>
      </w:r>
    </w:p>
    <w:p w14:paraId="396EF533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2007 </w:t>
      </w:r>
      <w:r w:rsidR="00C010E1" w:rsidRPr="00C23124">
        <w:rPr>
          <w:rFonts w:ascii="Arial" w:hAnsi="Arial" w:cs="Arial"/>
          <w:szCs w:val="24"/>
          <w:lang w:val="it-IT"/>
        </w:rPr>
        <w:t>Contenuto e Forma</w:t>
      </w:r>
      <w:r w:rsidRPr="00C23124">
        <w:rPr>
          <w:rFonts w:ascii="Arial" w:hAnsi="Arial" w:cs="Arial"/>
          <w:szCs w:val="24"/>
          <w:lang w:val="it-IT"/>
        </w:rPr>
        <w:t>, Circolo Filologico, Milano (MI)</w:t>
      </w:r>
    </w:p>
    <w:p w14:paraId="70C16643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2007 </w:t>
      </w:r>
      <w:r w:rsidR="00EA00D6" w:rsidRPr="00C23124">
        <w:rPr>
          <w:rFonts w:ascii="Arial" w:hAnsi="Arial" w:cs="Arial"/>
          <w:szCs w:val="24"/>
          <w:lang w:val="it-IT"/>
        </w:rPr>
        <w:t>Paesaggio con Anima</w:t>
      </w:r>
      <w:r w:rsidRPr="00C23124">
        <w:rPr>
          <w:rFonts w:ascii="Arial" w:hAnsi="Arial" w:cs="Arial"/>
          <w:szCs w:val="24"/>
          <w:lang w:val="it-IT"/>
        </w:rPr>
        <w:t xml:space="preserve">, </w:t>
      </w:r>
      <w:proofErr w:type="spellStart"/>
      <w:r w:rsidRPr="00C23124">
        <w:rPr>
          <w:rFonts w:ascii="Arial" w:hAnsi="Arial" w:cs="Arial"/>
          <w:szCs w:val="24"/>
          <w:lang w:val="it-IT"/>
        </w:rPr>
        <w:t>Galerie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</w:t>
      </w:r>
      <w:proofErr w:type="spellStart"/>
      <w:r w:rsidRPr="00C23124">
        <w:rPr>
          <w:rFonts w:ascii="Arial" w:hAnsi="Arial" w:cs="Arial"/>
          <w:szCs w:val="24"/>
          <w:lang w:val="it-IT"/>
        </w:rPr>
        <w:t>Fiedler</w:t>
      </w:r>
      <w:proofErr w:type="spellEnd"/>
      <w:r w:rsidRPr="00C23124">
        <w:rPr>
          <w:rFonts w:ascii="Arial" w:hAnsi="Arial" w:cs="Arial"/>
          <w:szCs w:val="24"/>
          <w:lang w:val="it-IT"/>
        </w:rPr>
        <w:t>, Murnau (Germany)</w:t>
      </w:r>
    </w:p>
    <w:p w14:paraId="467D1625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2007 </w:t>
      </w:r>
      <w:r w:rsidR="00EA00D6" w:rsidRPr="00C23124">
        <w:rPr>
          <w:rFonts w:ascii="Arial" w:hAnsi="Arial" w:cs="Arial"/>
          <w:szCs w:val="24"/>
          <w:lang w:val="it-IT"/>
        </w:rPr>
        <w:t>Rocce e Mare tra Storia e Mito</w:t>
      </w:r>
      <w:r w:rsidRPr="00C23124">
        <w:rPr>
          <w:rFonts w:ascii="Arial" w:hAnsi="Arial" w:cs="Arial"/>
          <w:szCs w:val="24"/>
          <w:lang w:val="it-IT"/>
        </w:rPr>
        <w:t>, Casa Carbone, Lavagna (GE)</w:t>
      </w:r>
    </w:p>
    <w:p w14:paraId="47C76262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2008 </w:t>
      </w:r>
      <w:proofErr w:type="spellStart"/>
      <w:r w:rsidRPr="00C23124">
        <w:rPr>
          <w:rFonts w:ascii="Arial" w:hAnsi="Arial" w:cs="Arial"/>
          <w:szCs w:val="24"/>
          <w:lang w:val="it-IT"/>
        </w:rPr>
        <w:t>Galerie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</w:t>
      </w:r>
      <w:proofErr w:type="spellStart"/>
      <w:r w:rsidRPr="00C23124">
        <w:rPr>
          <w:rFonts w:ascii="Arial" w:hAnsi="Arial" w:cs="Arial"/>
          <w:szCs w:val="24"/>
          <w:lang w:val="it-IT"/>
        </w:rPr>
        <w:t>Scarabeus</w:t>
      </w:r>
      <w:proofErr w:type="spellEnd"/>
      <w:r w:rsidRPr="00C23124">
        <w:rPr>
          <w:rFonts w:ascii="Arial" w:hAnsi="Arial" w:cs="Arial"/>
          <w:szCs w:val="24"/>
          <w:lang w:val="it-IT"/>
        </w:rPr>
        <w:t>, Praga (</w:t>
      </w:r>
      <w:proofErr w:type="spellStart"/>
      <w:r w:rsidRPr="00C23124">
        <w:rPr>
          <w:rFonts w:ascii="Arial" w:hAnsi="Arial" w:cs="Arial"/>
          <w:szCs w:val="24"/>
          <w:lang w:val="it-IT"/>
        </w:rPr>
        <w:t>Czech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Republic)</w:t>
      </w:r>
    </w:p>
    <w:p w14:paraId="47161461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2009 </w:t>
      </w:r>
      <w:proofErr w:type="spellStart"/>
      <w:r w:rsidRPr="00C23124">
        <w:rPr>
          <w:rFonts w:ascii="Arial" w:hAnsi="Arial" w:cs="Arial"/>
          <w:szCs w:val="24"/>
          <w:lang w:val="it-IT"/>
        </w:rPr>
        <w:t>Art’donna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, </w:t>
      </w:r>
      <w:r w:rsidR="00746EEF" w:rsidRPr="00C23124">
        <w:rPr>
          <w:rFonts w:ascii="Arial" w:hAnsi="Arial" w:cs="Arial"/>
          <w:b/>
          <w:szCs w:val="24"/>
          <w:lang w:val="it-IT"/>
        </w:rPr>
        <w:t>Fiori</w:t>
      </w:r>
      <w:r w:rsidRPr="00C23124">
        <w:rPr>
          <w:rFonts w:ascii="Arial" w:hAnsi="Arial" w:cs="Arial"/>
          <w:szCs w:val="24"/>
          <w:lang w:val="it-IT"/>
        </w:rPr>
        <w:t>, Galleria Mentana, Firenze (FI)</w:t>
      </w:r>
    </w:p>
    <w:p w14:paraId="3518B1B8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2009 Studio D’Ars, Museo Civico, Imperia (IM)Art /Nature</w:t>
      </w:r>
    </w:p>
    <w:p w14:paraId="0F66A994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2009 Galleria Trasparente, Milano (MI)Arte Natura</w:t>
      </w:r>
    </w:p>
    <w:p w14:paraId="70843C0C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2009 Arte in Fiera Padova with Studio D’Ars</w:t>
      </w:r>
    </w:p>
    <w:p w14:paraId="1C009BC9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2010 </w:t>
      </w:r>
      <w:r w:rsidR="00EA00D6" w:rsidRPr="00C23124">
        <w:rPr>
          <w:rFonts w:ascii="Arial" w:hAnsi="Arial" w:cs="Arial"/>
          <w:szCs w:val="24"/>
          <w:lang w:val="it-IT"/>
        </w:rPr>
        <w:t>Artisti in Cielo e in Terra</w:t>
      </w:r>
      <w:r w:rsidRPr="00C23124">
        <w:rPr>
          <w:rFonts w:ascii="Arial" w:hAnsi="Arial" w:cs="Arial"/>
          <w:szCs w:val="24"/>
          <w:lang w:val="it-IT"/>
        </w:rPr>
        <w:t>, Libreria Bocca (MI)</w:t>
      </w:r>
    </w:p>
    <w:p w14:paraId="5E653892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2010 ART Innsbruck (Fiera)con Studio D’Ars</w:t>
      </w:r>
    </w:p>
    <w:p w14:paraId="6C382EF9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2010 </w:t>
      </w:r>
      <w:r w:rsidR="00B95FA1" w:rsidRPr="00C23124">
        <w:rPr>
          <w:rFonts w:ascii="Arial" w:hAnsi="Arial" w:cs="Arial"/>
          <w:szCs w:val="24"/>
          <w:lang w:val="it-IT"/>
        </w:rPr>
        <w:t>Battito Animale</w:t>
      </w:r>
      <w:r w:rsidRPr="00C23124">
        <w:rPr>
          <w:rFonts w:ascii="Arial" w:hAnsi="Arial" w:cs="Arial"/>
          <w:szCs w:val="24"/>
          <w:lang w:val="it-IT"/>
        </w:rPr>
        <w:t>, Galleria L’Altrove, Ferrara</w:t>
      </w:r>
    </w:p>
    <w:p w14:paraId="426F02EA" w14:textId="77777777" w:rsidR="0075694C" w:rsidRPr="00C23124" w:rsidRDefault="00B95FA1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2010 Natura</w:t>
      </w:r>
      <w:r w:rsidR="0075694C" w:rsidRPr="00C23124">
        <w:rPr>
          <w:rFonts w:ascii="Arial" w:hAnsi="Arial" w:cs="Arial"/>
          <w:szCs w:val="24"/>
          <w:lang w:val="it-IT"/>
        </w:rPr>
        <w:t xml:space="preserve">, Galleria </w:t>
      </w:r>
      <w:proofErr w:type="spellStart"/>
      <w:r w:rsidR="0075694C" w:rsidRPr="00C23124">
        <w:rPr>
          <w:rFonts w:ascii="Arial" w:hAnsi="Arial" w:cs="Arial"/>
          <w:szCs w:val="24"/>
          <w:lang w:val="it-IT"/>
        </w:rPr>
        <w:t>Scarabeus</w:t>
      </w:r>
      <w:proofErr w:type="spellEnd"/>
      <w:r w:rsidR="0075694C" w:rsidRPr="00C23124">
        <w:rPr>
          <w:rFonts w:ascii="Arial" w:hAnsi="Arial" w:cs="Arial"/>
          <w:szCs w:val="24"/>
          <w:lang w:val="it-IT"/>
        </w:rPr>
        <w:t xml:space="preserve"> Praga (</w:t>
      </w:r>
      <w:proofErr w:type="spellStart"/>
      <w:r w:rsidR="0075694C" w:rsidRPr="00C23124">
        <w:rPr>
          <w:rFonts w:ascii="Arial" w:hAnsi="Arial" w:cs="Arial"/>
          <w:szCs w:val="24"/>
          <w:lang w:val="it-IT"/>
        </w:rPr>
        <w:t>Czech</w:t>
      </w:r>
      <w:proofErr w:type="spellEnd"/>
      <w:r w:rsidR="0075694C" w:rsidRPr="00C23124">
        <w:rPr>
          <w:rFonts w:ascii="Arial" w:hAnsi="Arial" w:cs="Arial"/>
          <w:szCs w:val="24"/>
          <w:lang w:val="it-IT"/>
        </w:rPr>
        <w:t xml:space="preserve"> Republic)</w:t>
      </w:r>
    </w:p>
    <w:p w14:paraId="37CF999C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2010 </w:t>
      </w:r>
      <w:r w:rsidR="00B95FA1" w:rsidRPr="00DF5C48">
        <w:rPr>
          <w:rFonts w:ascii="Arial" w:hAnsi="Arial" w:cs="Arial"/>
          <w:bCs/>
          <w:szCs w:val="24"/>
          <w:lang w:val="it-IT"/>
        </w:rPr>
        <w:t>Fiori</w:t>
      </w:r>
      <w:r w:rsidRPr="00C23124">
        <w:rPr>
          <w:rFonts w:ascii="Arial" w:hAnsi="Arial" w:cs="Arial"/>
          <w:b/>
          <w:szCs w:val="24"/>
          <w:lang w:val="it-IT"/>
        </w:rPr>
        <w:t>,</w:t>
      </w:r>
      <w:r w:rsidRPr="00C23124">
        <w:rPr>
          <w:rFonts w:ascii="Arial" w:hAnsi="Arial" w:cs="Arial"/>
          <w:szCs w:val="24"/>
          <w:lang w:val="it-IT"/>
        </w:rPr>
        <w:t xml:space="preserve"> A&amp;A </w:t>
      </w:r>
      <w:proofErr w:type="spellStart"/>
      <w:r w:rsidRPr="00C23124">
        <w:rPr>
          <w:rFonts w:ascii="Arial" w:hAnsi="Arial" w:cs="Arial"/>
          <w:szCs w:val="24"/>
          <w:lang w:val="it-IT"/>
        </w:rPr>
        <w:t>Galerie</w:t>
      </w:r>
      <w:proofErr w:type="spellEnd"/>
      <w:r w:rsidRPr="00C23124">
        <w:rPr>
          <w:rFonts w:ascii="Arial" w:hAnsi="Arial" w:cs="Arial"/>
          <w:szCs w:val="24"/>
          <w:lang w:val="it-IT"/>
        </w:rPr>
        <w:t>, Praga (</w:t>
      </w:r>
      <w:proofErr w:type="spellStart"/>
      <w:r w:rsidRPr="00C23124">
        <w:rPr>
          <w:rFonts w:ascii="Arial" w:hAnsi="Arial" w:cs="Arial"/>
          <w:szCs w:val="24"/>
          <w:lang w:val="it-IT"/>
        </w:rPr>
        <w:t>Czech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Republic)</w:t>
      </w:r>
    </w:p>
    <w:p w14:paraId="3244BDE7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2010 Dressage, Ippodromo San Siro, MI</w:t>
      </w:r>
    </w:p>
    <w:p w14:paraId="123624A8" w14:textId="77777777" w:rsidR="0075694C" w:rsidRPr="00C23124" w:rsidRDefault="00B95FA1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2010 Natura</w:t>
      </w:r>
      <w:r w:rsidR="0075694C" w:rsidRPr="00C23124">
        <w:rPr>
          <w:rFonts w:ascii="Arial" w:hAnsi="Arial" w:cs="Arial"/>
          <w:szCs w:val="24"/>
          <w:lang w:val="it-IT"/>
        </w:rPr>
        <w:t xml:space="preserve">, Galleria </w:t>
      </w:r>
      <w:proofErr w:type="spellStart"/>
      <w:r w:rsidR="0075694C" w:rsidRPr="00C23124">
        <w:rPr>
          <w:rFonts w:ascii="Arial" w:hAnsi="Arial" w:cs="Arial"/>
          <w:szCs w:val="24"/>
          <w:lang w:val="it-IT"/>
        </w:rPr>
        <w:t>Blanchaert</w:t>
      </w:r>
      <w:proofErr w:type="spellEnd"/>
      <w:r w:rsidR="0075694C" w:rsidRPr="00C23124">
        <w:rPr>
          <w:rFonts w:ascii="Arial" w:hAnsi="Arial" w:cs="Arial"/>
          <w:szCs w:val="24"/>
          <w:lang w:val="it-IT"/>
        </w:rPr>
        <w:t>, MI</w:t>
      </w:r>
    </w:p>
    <w:p w14:paraId="4228FD6C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2010 </w:t>
      </w:r>
      <w:r w:rsidR="00B95FA1" w:rsidRPr="00DF5C48">
        <w:rPr>
          <w:rFonts w:ascii="Arial" w:hAnsi="Arial" w:cs="Arial"/>
          <w:bCs/>
          <w:szCs w:val="24"/>
          <w:lang w:val="it-IT"/>
        </w:rPr>
        <w:t>Fiori</w:t>
      </w:r>
      <w:r w:rsidRPr="00C23124">
        <w:rPr>
          <w:rFonts w:ascii="Arial" w:hAnsi="Arial" w:cs="Arial"/>
          <w:szCs w:val="24"/>
          <w:lang w:val="it-IT"/>
        </w:rPr>
        <w:t>, Studio D’Ars, MI</w:t>
      </w:r>
    </w:p>
    <w:p w14:paraId="398F0182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2011 </w:t>
      </w:r>
      <w:r w:rsidR="00970BF3" w:rsidRPr="00C23124">
        <w:rPr>
          <w:rFonts w:ascii="Arial" w:hAnsi="Arial" w:cs="Arial"/>
          <w:szCs w:val="24"/>
          <w:lang w:val="it-IT"/>
        </w:rPr>
        <w:t>Tra le Cose Serie e giocose</w:t>
      </w:r>
      <w:r w:rsidRPr="00C23124">
        <w:rPr>
          <w:rFonts w:ascii="Arial" w:hAnsi="Arial" w:cs="Arial"/>
          <w:szCs w:val="24"/>
          <w:lang w:val="it-IT"/>
        </w:rPr>
        <w:t xml:space="preserve">, </w:t>
      </w:r>
      <w:proofErr w:type="spellStart"/>
      <w:r w:rsidRPr="00C23124">
        <w:rPr>
          <w:rFonts w:ascii="Arial" w:hAnsi="Arial" w:cs="Arial"/>
          <w:szCs w:val="24"/>
          <w:lang w:val="it-IT"/>
        </w:rPr>
        <w:t>Onishi</w:t>
      </w:r>
      <w:proofErr w:type="spellEnd"/>
      <w:r w:rsidRPr="00C23124">
        <w:rPr>
          <w:rFonts w:ascii="Arial" w:hAnsi="Arial" w:cs="Arial"/>
          <w:szCs w:val="24"/>
          <w:lang w:val="it-IT"/>
        </w:rPr>
        <w:t xml:space="preserve"> Gallery, New York USA</w:t>
      </w:r>
    </w:p>
    <w:p w14:paraId="3E39B9EF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</w:rPr>
      </w:pPr>
      <w:r w:rsidRPr="00C23124">
        <w:rPr>
          <w:rFonts w:ascii="Arial" w:hAnsi="Arial" w:cs="Arial"/>
          <w:szCs w:val="24"/>
        </w:rPr>
        <w:t>2012 Art for Freedom, Art as Freedom, Camden Gallery, London UK</w:t>
      </w:r>
    </w:p>
    <w:p w14:paraId="479EDA45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2014 Shanghai Art Festival, Shanghai CINA</w:t>
      </w:r>
    </w:p>
    <w:p w14:paraId="342857BE" w14:textId="77777777" w:rsidR="0075694C" w:rsidRPr="00C23124" w:rsidRDefault="00970BF3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2014 Caffè e Città</w:t>
      </w:r>
      <w:r w:rsidR="0075694C" w:rsidRPr="00C23124">
        <w:rPr>
          <w:rFonts w:ascii="Arial" w:hAnsi="Arial" w:cs="Arial"/>
          <w:szCs w:val="24"/>
          <w:lang w:val="it-IT"/>
        </w:rPr>
        <w:t>, Milano Galleria Trasparente MI</w:t>
      </w:r>
    </w:p>
    <w:p w14:paraId="0ABAE33A" w14:textId="77777777" w:rsidR="0075694C" w:rsidRPr="00C23124" w:rsidRDefault="00970BF3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2015 Tenerezza</w:t>
      </w:r>
      <w:r w:rsidR="0075694C" w:rsidRPr="00C23124">
        <w:rPr>
          <w:rFonts w:ascii="Arial" w:hAnsi="Arial" w:cs="Arial"/>
          <w:szCs w:val="24"/>
          <w:lang w:val="it-IT"/>
        </w:rPr>
        <w:t xml:space="preserve">, </w:t>
      </w:r>
      <w:proofErr w:type="spellStart"/>
      <w:r w:rsidR="0075694C" w:rsidRPr="00C23124">
        <w:rPr>
          <w:rFonts w:ascii="Arial" w:hAnsi="Arial" w:cs="Arial"/>
          <w:szCs w:val="24"/>
          <w:lang w:val="it-IT"/>
        </w:rPr>
        <w:t>MyMicroGallery</w:t>
      </w:r>
      <w:proofErr w:type="spellEnd"/>
      <w:r w:rsidR="0075694C" w:rsidRPr="00C23124">
        <w:rPr>
          <w:rFonts w:ascii="Arial" w:hAnsi="Arial" w:cs="Arial"/>
          <w:szCs w:val="24"/>
          <w:lang w:val="it-IT"/>
        </w:rPr>
        <w:t xml:space="preserve"> MI</w:t>
      </w:r>
    </w:p>
    <w:p w14:paraId="3EABDB52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2016 </w:t>
      </w:r>
      <w:r w:rsidR="00970BF3" w:rsidRPr="00C23124">
        <w:rPr>
          <w:rFonts w:ascii="Arial" w:hAnsi="Arial" w:cs="Arial"/>
          <w:szCs w:val="24"/>
          <w:lang w:val="it-IT"/>
        </w:rPr>
        <w:t>Paesaggi d’Acqua</w:t>
      </w:r>
      <w:r w:rsidRPr="00C23124">
        <w:rPr>
          <w:rFonts w:ascii="Arial" w:hAnsi="Arial" w:cs="Arial"/>
          <w:szCs w:val="24"/>
          <w:lang w:val="it-IT"/>
        </w:rPr>
        <w:t xml:space="preserve">, Amsterdam </w:t>
      </w:r>
    </w:p>
    <w:p w14:paraId="6209BBEB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2016 Paesaggi archeologici, Sestri Levante</w:t>
      </w:r>
    </w:p>
    <w:p w14:paraId="2A7B0C20" w14:textId="77777777" w:rsidR="00AE0930" w:rsidRPr="00C23124" w:rsidRDefault="00AE0930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2018 Alberi, Budapest Palazzo Comunale (Ungheria)</w:t>
      </w:r>
    </w:p>
    <w:p w14:paraId="4D8CF4BA" w14:textId="77777777" w:rsidR="00AE0930" w:rsidRPr="00C23124" w:rsidRDefault="00AE0930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2019 </w:t>
      </w:r>
      <w:r w:rsidRPr="00DF5C48">
        <w:rPr>
          <w:rFonts w:ascii="Arial" w:hAnsi="Arial" w:cs="Arial"/>
          <w:bCs/>
          <w:szCs w:val="24"/>
          <w:lang w:val="it-IT"/>
        </w:rPr>
        <w:t>Metamorfosi</w:t>
      </w:r>
      <w:r w:rsidRPr="00C23124">
        <w:rPr>
          <w:rFonts w:ascii="Arial" w:hAnsi="Arial" w:cs="Arial"/>
          <w:szCs w:val="24"/>
          <w:lang w:val="it-IT"/>
        </w:rPr>
        <w:t xml:space="preserve"> Galleria Elle, Treviso</w:t>
      </w:r>
    </w:p>
    <w:p w14:paraId="339559E4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</w:p>
    <w:p w14:paraId="03A63CE6" w14:textId="77777777" w:rsidR="0075694C" w:rsidRPr="00C23124" w:rsidRDefault="00D36EEE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u w:val="single"/>
          <w:lang w:val="it-IT"/>
        </w:rPr>
      </w:pPr>
      <w:r w:rsidRPr="00C23124">
        <w:rPr>
          <w:rFonts w:ascii="Arial" w:hAnsi="Arial" w:cs="Arial"/>
          <w:szCs w:val="24"/>
          <w:u w:val="single"/>
          <w:lang w:val="it-IT"/>
        </w:rPr>
        <w:lastRenderedPageBreak/>
        <w:t>Pubblicazioni</w:t>
      </w:r>
      <w:r w:rsidR="0075694C" w:rsidRPr="00C23124">
        <w:rPr>
          <w:rFonts w:ascii="Arial" w:hAnsi="Arial" w:cs="Arial"/>
          <w:szCs w:val="24"/>
          <w:u w:val="single"/>
          <w:lang w:val="it-IT"/>
        </w:rPr>
        <w:t>/</w:t>
      </w:r>
      <w:r w:rsidRPr="00C23124">
        <w:rPr>
          <w:rFonts w:ascii="Arial" w:hAnsi="Arial" w:cs="Arial"/>
          <w:szCs w:val="24"/>
          <w:u w:val="single"/>
          <w:lang w:val="it-IT"/>
        </w:rPr>
        <w:t>Citazioni/Cataloghi</w:t>
      </w:r>
      <w:r w:rsidR="0075694C" w:rsidRPr="00C23124">
        <w:rPr>
          <w:rFonts w:ascii="Arial" w:hAnsi="Arial" w:cs="Arial"/>
          <w:szCs w:val="24"/>
          <w:u w:val="single"/>
          <w:lang w:val="it-IT"/>
        </w:rPr>
        <w:t>:</w:t>
      </w:r>
    </w:p>
    <w:p w14:paraId="1B7AF875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u w:val="single"/>
          <w:lang w:val="it-IT"/>
        </w:rPr>
      </w:pPr>
    </w:p>
    <w:p w14:paraId="579A5D1F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2007 </w:t>
      </w:r>
      <w:r w:rsidR="00D36EEE" w:rsidRPr="00C23124">
        <w:rPr>
          <w:rFonts w:ascii="Arial" w:hAnsi="Arial" w:cs="Arial"/>
          <w:szCs w:val="24"/>
          <w:lang w:val="it-IT"/>
        </w:rPr>
        <w:t>citata nel</w:t>
      </w:r>
      <w:r w:rsidRPr="00C23124">
        <w:rPr>
          <w:rFonts w:ascii="Arial" w:hAnsi="Arial" w:cs="Arial"/>
          <w:szCs w:val="24"/>
          <w:lang w:val="it-IT"/>
        </w:rPr>
        <w:t xml:space="preserve"> Secolo XIX on August 5th 2007, </w:t>
      </w:r>
      <w:r w:rsidR="00D36EEE" w:rsidRPr="00C23124">
        <w:rPr>
          <w:rFonts w:ascii="Arial" w:hAnsi="Arial" w:cs="Arial"/>
          <w:szCs w:val="24"/>
          <w:lang w:val="it-IT"/>
        </w:rPr>
        <w:t>riproduzione del quadro</w:t>
      </w:r>
      <w:r w:rsidRPr="00C23124">
        <w:rPr>
          <w:rFonts w:ascii="Arial" w:hAnsi="Arial" w:cs="Arial"/>
          <w:szCs w:val="24"/>
          <w:lang w:val="it-IT"/>
        </w:rPr>
        <w:t>: “Rosso</w:t>
      </w:r>
      <w:r w:rsidR="00D36EEE" w:rsidRPr="00C23124">
        <w:rPr>
          <w:rFonts w:ascii="Arial" w:hAnsi="Arial" w:cs="Arial"/>
          <w:szCs w:val="24"/>
          <w:lang w:val="it-IT"/>
        </w:rPr>
        <w:t xml:space="preserve"> </w:t>
      </w:r>
      <w:r w:rsidRPr="00C23124">
        <w:rPr>
          <w:rFonts w:ascii="Arial" w:hAnsi="Arial" w:cs="Arial"/>
          <w:szCs w:val="24"/>
          <w:lang w:val="it-IT"/>
        </w:rPr>
        <w:tab/>
      </w:r>
      <w:r w:rsidRPr="00C23124">
        <w:rPr>
          <w:rFonts w:ascii="Arial" w:hAnsi="Arial" w:cs="Arial"/>
          <w:szCs w:val="24"/>
          <w:lang w:val="it-IT"/>
        </w:rPr>
        <w:tab/>
      </w:r>
      <w:r w:rsidRPr="00C23124">
        <w:rPr>
          <w:rFonts w:ascii="Arial" w:hAnsi="Arial" w:cs="Arial"/>
          <w:szCs w:val="24"/>
          <w:lang w:val="it-IT"/>
        </w:rPr>
        <w:tab/>
        <w:t xml:space="preserve"> </w:t>
      </w:r>
      <w:r w:rsidR="00D36EEE" w:rsidRPr="00C23124">
        <w:rPr>
          <w:rFonts w:ascii="Arial" w:hAnsi="Arial" w:cs="Arial"/>
          <w:szCs w:val="24"/>
          <w:lang w:val="it-IT"/>
        </w:rPr>
        <w:t>Innanzitutto”</w:t>
      </w:r>
    </w:p>
    <w:p w14:paraId="57F34614" w14:textId="77777777" w:rsidR="00D36EEE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2009 </w:t>
      </w:r>
      <w:r w:rsidR="00D36EEE" w:rsidRPr="00C23124">
        <w:rPr>
          <w:rFonts w:ascii="Arial" w:hAnsi="Arial" w:cs="Arial"/>
          <w:szCs w:val="24"/>
          <w:lang w:val="it-IT"/>
        </w:rPr>
        <w:t>citata</w:t>
      </w:r>
      <w:r w:rsidRPr="00C23124">
        <w:rPr>
          <w:rFonts w:ascii="Arial" w:hAnsi="Arial" w:cs="Arial"/>
          <w:szCs w:val="24"/>
          <w:lang w:val="it-IT"/>
        </w:rPr>
        <w:t xml:space="preserve"> in: Arti</w:t>
      </w:r>
      <w:r w:rsidR="00D36EEE" w:rsidRPr="00C23124">
        <w:rPr>
          <w:rFonts w:ascii="Arial" w:hAnsi="Arial" w:cs="Arial"/>
          <w:szCs w:val="24"/>
          <w:lang w:val="it-IT"/>
        </w:rPr>
        <w:t xml:space="preserve">sti in Cielo e in Terra, edito da </w:t>
      </w:r>
      <w:r w:rsidRPr="00C23124">
        <w:rPr>
          <w:rFonts w:ascii="Arial" w:hAnsi="Arial" w:cs="Arial"/>
          <w:szCs w:val="24"/>
          <w:lang w:val="it-IT"/>
        </w:rPr>
        <w:t>Libreria Bocca (</w:t>
      </w:r>
      <w:r w:rsidR="00D36EEE" w:rsidRPr="00C23124">
        <w:rPr>
          <w:rFonts w:ascii="Arial" w:hAnsi="Arial" w:cs="Arial"/>
          <w:szCs w:val="24"/>
          <w:lang w:val="it-IT"/>
        </w:rPr>
        <w:t>corsa di zebre e cavalli)</w:t>
      </w:r>
    </w:p>
    <w:p w14:paraId="2AD4429C" w14:textId="77777777" w:rsidR="0075694C" w:rsidRPr="00C23124" w:rsidRDefault="0075694C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 xml:space="preserve">2016 </w:t>
      </w:r>
      <w:r w:rsidR="00D36EEE" w:rsidRPr="00C23124">
        <w:rPr>
          <w:rFonts w:ascii="Arial" w:hAnsi="Arial" w:cs="Arial"/>
          <w:szCs w:val="24"/>
          <w:lang w:val="it-IT"/>
        </w:rPr>
        <w:t>citata</w:t>
      </w:r>
      <w:r w:rsidRPr="00C23124">
        <w:rPr>
          <w:rFonts w:ascii="Arial" w:hAnsi="Arial" w:cs="Arial"/>
          <w:szCs w:val="24"/>
          <w:lang w:val="it-IT"/>
        </w:rPr>
        <w:t xml:space="preserve"> in: </w:t>
      </w:r>
      <w:r w:rsidR="00D36EEE" w:rsidRPr="00C23124">
        <w:rPr>
          <w:rFonts w:ascii="Arial" w:hAnsi="Arial" w:cs="Arial"/>
          <w:szCs w:val="24"/>
          <w:lang w:val="it-IT"/>
        </w:rPr>
        <w:t xml:space="preserve">CONI </w:t>
      </w:r>
      <w:r w:rsidR="003D5D78" w:rsidRPr="00C23124">
        <w:rPr>
          <w:rFonts w:ascii="Arial" w:hAnsi="Arial" w:cs="Arial"/>
          <w:szCs w:val="24"/>
          <w:lang w:val="it-IT"/>
        </w:rPr>
        <w:t>Immagini di Sport</w:t>
      </w:r>
    </w:p>
    <w:p w14:paraId="2C0C303E" w14:textId="7E739D71" w:rsidR="00C54976" w:rsidRDefault="00C54976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 w:rsidRPr="00C23124">
        <w:rPr>
          <w:rFonts w:ascii="Arial" w:hAnsi="Arial" w:cs="Arial"/>
          <w:szCs w:val="24"/>
          <w:lang w:val="it-IT"/>
        </w:rPr>
        <w:t>2018 Agenda degli Artisti, Libreria Bocca Milano</w:t>
      </w:r>
    </w:p>
    <w:p w14:paraId="346BE4EC" w14:textId="2F39EE9A" w:rsidR="00D02300" w:rsidRDefault="00D02300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2019 Agenda degli Artisti, Libreria Bocca Milano</w:t>
      </w:r>
    </w:p>
    <w:p w14:paraId="6AA37EA2" w14:textId="77777777" w:rsidR="00DF5C48" w:rsidRPr="00C23124" w:rsidRDefault="00DF5C48" w:rsidP="0075694C">
      <w:pPr>
        <w:pStyle w:val="Iniziomodulo-z1"/>
        <w:tabs>
          <w:tab w:val="left" w:pos="5460"/>
        </w:tabs>
        <w:jc w:val="both"/>
        <w:rPr>
          <w:rFonts w:ascii="Arial" w:hAnsi="Arial" w:cs="Arial"/>
          <w:szCs w:val="24"/>
          <w:lang w:val="it-IT"/>
        </w:rPr>
      </w:pPr>
    </w:p>
    <w:p w14:paraId="1D3DEAF7" w14:textId="77777777" w:rsidR="003D5D78" w:rsidRPr="00C23124" w:rsidRDefault="003D5D78">
      <w:pPr>
        <w:rPr>
          <w:rFonts w:ascii="Arial" w:hAnsi="Arial" w:cs="Arial"/>
          <w:sz w:val="24"/>
          <w:szCs w:val="24"/>
          <w:u w:val="single"/>
        </w:rPr>
      </w:pPr>
      <w:r w:rsidRPr="00C23124">
        <w:rPr>
          <w:rFonts w:ascii="Arial" w:hAnsi="Arial" w:cs="Arial"/>
          <w:sz w:val="24"/>
          <w:szCs w:val="24"/>
          <w:u w:val="single"/>
        </w:rPr>
        <w:t>Barbara Busetto</w:t>
      </w:r>
    </w:p>
    <w:p w14:paraId="6B6BBE99" w14:textId="77777777" w:rsidR="003D5D78" w:rsidRPr="00C23124" w:rsidRDefault="003D5D78">
      <w:pPr>
        <w:rPr>
          <w:rFonts w:ascii="Arial" w:hAnsi="Arial" w:cs="Arial"/>
          <w:sz w:val="24"/>
          <w:szCs w:val="24"/>
        </w:rPr>
      </w:pPr>
      <w:r w:rsidRPr="00C23124">
        <w:rPr>
          <w:rFonts w:ascii="Arial" w:hAnsi="Arial" w:cs="Arial"/>
          <w:sz w:val="24"/>
          <w:szCs w:val="24"/>
        </w:rPr>
        <w:t>Milano</w:t>
      </w:r>
    </w:p>
    <w:p w14:paraId="1F7BEE9E" w14:textId="77777777" w:rsidR="003D5D78" w:rsidRPr="00C23124" w:rsidRDefault="003D5D78">
      <w:pPr>
        <w:rPr>
          <w:rFonts w:ascii="Arial" w:hAnsi="Arial" w:cs="Arial"/>
          <w:sz w:val="24"/>
          <w:szCs w:val="24"/>
        </w:rPr>
      </w:pPr>
      <w:r w:rsidRPr="00C23124">
        <w:rPr>
          <w:rFonts w:ascii="Arial" w:hAnsi="Arial" w:cs="Arial"/>
          <w:sz w:val="24"/>
          <w:szCs w:val="24"/>
        </w:rPr>
        <w:t>Mail: bbusetto©libero.it</w:t>
      </w:r>
    </w:p>
    <w:p w14:paraId="1DB43C78" w14:textId="77777777" w:rsidR="003D5D78" w:rsidRDefault="003D5D78"/>
    <w:sectPr w:rsidR="003D5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90349"/>
    <w:multiLevelType w:val="hybridMultilevel"/>
    <w:tmpl w:val="03DC6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33"/>
    <w:rsid w:val="00022640"/>
    <w:rsid w:val="00022AE5"/>
    <w:rsid w:val="00025D5C"/>
    <w:rsid w:val="00035B1E"/>
    <w:rsid w:val="00064F49"/>
    <w:rsid w:val="00071653"/>
    <w:rsid w:val="00080162"/>
    <w:rsid w:val="000840D4"/>
    <w:rsid w:val="00091352"/>
    <w:rsid w:val="0009557E"/>
    <w:rsid w:val="000A4114"/>
    <w:rsid w:val="000B0BB4"/>
    <w:rsid w:val="000B1FD8"/>
    <w:rsid w:val="000B2B7B"/>
    <w:rsid w:val="000B4775"/>
    <w:rsid w:val="000C1244"/>
    <w:rsid w:val="000C1DE1"/>
    <w:rsid w:val="000D4280"/>
    <w:rsid w:val="000E2261"/>
    <w:rsid w:val="0010418E"/>
    <w:rsid w:val="00104C41"/>
    <w:rsid w:val="0012209B"/>
    <w:rsid w:val="0013268E"/>
    <w:rsid w:val="001366B0"/>
    <w:rsid w:val="00142B08"/>
    <w:rsid w:val="001505F8"/>
    <w:rsid w:val="0015332F"/>
    <w:rsid w:val="001744D2"/>
    <w:rsid w:val="00174BE2"/>
    <w:rsid w:val="001A3D0E"/>
    <w:rsid w:val="001B0743"/>
    <w:rsid w:val="001B12C5"/>
    <w:rsid w:val="001D18D0"/>
    <w:rsid w:val="001E201C"/>
    <w:rsid w:val="001E384B"/>
    <w:rsid w:val="001F21A0"/>
    <w:rsid w:val="001F578F"/>
    <w:rsid w:val="001F5E9B"/>
    <w:rsid w:val="00215A28"/>
    <w:rsid w:val="00232A20"/>
    <w:rsid w:val="00241004"/>
    <w:rsid w:val="0025201D"/>
    <w:rsid w:val="00255616"/>
    <w:rsid w:val="00262BB6"/>
    <w:rsid w:val="00276D69"/>
    <w:rsid w:val="00295800"/>
    <w:rsid w:val="002A0C69"/>
    <w:rsid w:val="002B0D99"/>
    <w:rsid w:val="002B2D59"/>
    <w:rsid w:val="002C1A20"/>
    <w:rsid w:val="002C2C96"/>
    <w:rsid w:val="002C35FC"/>
    <w:rsid w:val="002D29E5"/>
    <w:rsid w:val="002E4517"/>
    <w:rsid w:val="00311BCC"/>
    <w:rsid w:val="00315B86"/>
    <w:rsid w:val="0031724F"/>
    <w:rsid w:val="00330D26"/>
    <w:rsid w:val="00333B5E"/>
    <w:rsid w:val="00341044"/>
    <w:rsid w:val="00347FAC"/>
    <w:rsid w:val="0037349A"/>
    <w:rsid w:val="00373B1E"/>
    <w:rsid w:val="00374BE9"/>
    <w:rsid w:val="00393AF2"/>
    <w:rsid w:val="00394D88"/>
    <w:rsid w:val="003A5041"/>
    <w:rsid w:val="003B1531"/>
    <w:rsid w:val="003B158C"/>
    <w:rsid w:val="003B4489"/>
    <w:rsid w:val="003B463A"/>
    <w:rsid w:val="003B6F49"/>
    <w:rsid w:val="003C2B38"/>
    <w:rsid w:val="003C7979"/>
    <w:rsid w:val="003D5D78"/>
    <w:rsid w:val="003E45E7"/>
    <w:rsid w:val="003F3484"/>
    <w:rsid w:val="0040296E"/>
    <w:rsid w:val="00404406"/>
    <w:rsid w:val="0042380B"/>
    <w:rsid w:val="00426C58"/>
    <w:rsid w:val="00431470"/>
    <w:rsid w:val="004615B5"/>
    <w:rsid w:val="00462F2B"/>
    <w:rsid w:val="00465F93"/>
    <w:rsid w:val="0047158A"/>
    <w:rsid w:val="004735C2"/>
    <w:rsid w:val="00481AFC"/>
    <w:rsid w:val="0049210A"/>
    <w:rsid w:val="0049516D"/>
    <w:rsid w:val="004963DD"/>
    <w:rsid w:val="004B663A"/>
    <w:rsid w:val="004B6C0A"/>
    <w:rsid w:val="004C7A1F"/>
    <w:rsid w:val="004D6240"/>
    <w:rsid w:val="00511467"/>
    <w:rsid w:val="0052201A"/>
    <w:rsid w:val="00532BAD"/>
    <w:rsid w:val="0054510A"/>
    <w:rsid w:val="005465CA"/>
    <w:rsid w:val="00546DF5"/>
    <w:rsid w:val="00552518"/>
    <w:rsid w:val="00552795"/>
    <w:rsid w:val="00554EA3"/>
    <w:rsid w:val="0058631A"/>
    <w:rsid w:val="00586EAF"/>
    <w:rsid w:val="00587958"/>
    <w:rsid w:val="005B2B02"/>
    <w:rsid w:val="005B3DBD"/>
    <w:rsid w:val="005C7D2B"/>
    <w:rsid w:val="005E66A5"/>
    <w:rsid w:val="005F13C7"/>
    <w:rsid w:val="005F36C3"/>
    <w:rsid w:val="005F3CEF"/>
    <w:rsid w:val="005F75EE"/>
    <w:rsid w:val="00606B86"/>
    <w:rsid w:val="00617DD1"/>
    <w:rsid w:val="00643AE2"/>
    <w:rsid w:val="00645C40"/>
    <w:rsid w:val="00652218"/>
    <w:rsid w:val="00671FAA"/>
    <w:rsid w:val="006975BC"/>
    <w:rsid w:val="006B2138"/>
    <w:rsid w:val="006B6609"/>
    <w:rsid w:val="006B78F2"/>
    <w:rsid w:val="006C57D1"/>
    <w:rsid w:val="006E15A1"/>
    <w:rsid w:val="006E2637"/>
    <w:rsid w:val="006E5169"/>
    <w:rsid w:val="006F301D"/>
    <w:rsid w:val="006F3F67"/>
    <w:rsid w:val="006F4163"/>
    <w:rsid w:val="00737455"/>
    <w:rsid w:val="00746EEF"/>
    <w:rsid w:val="0075694C"/>
    <w:rsid w:val="00760143"/>
    <w:rsid w:val="007672B6"/>
    <w:rsid w:val="00774D75"/>
    <w:rsid w:val="00790DE2"/>
    <w:rsid w:val="00794474"/>
    <w:rsid w:val="0079528F"/>
    <w:rsid w:val="007C538D"/>
    <w:rsid w:val="007D025B"/>
    <w:rsid w:val="007D08EF"/>
    <w:rsid w:val="007D43A0"/>
    <w:rsid w:val="007D4A4F"/>
    <w:rsid w:val="007E206B"/>
    <w:rsid w:val="007E5098"/>
    <w:rsid w:val="007E63AE"/>
    <w:rsid w:val="007E6A70"/>
    <w:rsid w:val="007F4677"/>
    <w:rsid w:val="00812CF8"/>
    <w:rsid w:val="00841E05"/>
    <w:rsid w:val="00846815"/>
    <w:rsid w:val="00850A7D"/>
    <w:rsid w:val="00886ABB"/>
    <w:rsid w:val="00891AF4"/>
    <w:rsid w:val="00891EC1"/>
    <w:rsid w:val="00895FD7"/>
    <w:rsid w:val="008A0B28"/>
    <w:rsid w:val="008A12AF"/>
    <w:rsid w:val="008D4504"/>
    <w:rsid w:val="008D51F7"/>
    <w:rsid w:val="008F022E"/>
    <w:rsid w:val="008F0B22"/>
    <w:rsid w:val="0090130E"/>
    <w:rsid w:val="00912020"/>
    <w:rsid w:val="00914BD2"/>
    <w:rsid w:val="00925FD3"/>
    <w:rsid w:val="009318D3"/>
    <w:rsid w:val="0094104C"/>
    <w:rsid w:val="00951697"/>
    <w:rsid w:val="00961166"/>
    <w:rsid w:val="009705F0"/>
    <w:rsid w:val="00970BF3"/>
    <w:rsid w:val="0097264E"/>
    <w:rsid w:val="00973B3A"/>
    <w:rsid w:val="00980D75"/>
    <w:rsid w:val="00981206"/>
    <w:rsid w:val="00984314"/>
    <w:rsid w:val="009A33F5"/>
    <w:rsid w:val="009B2B49"/>
    <w:rsid w:val="009B3C8A"/>
    <w:rsid w:val="009C1FDF"/>
    <w:rsid w:val="009C5638"/>
    <w:rsid w:val="009C73DC"/>
    <w:rsid w:val="009D7658"/>
    <w:rsid w:val="009E244A"/>
    <w:rsid w:val="009E5D73"/>
    <w:rsid w:val="009F0835"/>
    <w:rsid w:val="00A01058"/>
    <w:rsid w:val="00A11A70"/>
    <w:rsid w:val="00A145DF"/>
    <w:rsid w:val="00A211D0"/>
    <w:rsid w:val="00A232F6"/>
    <w:rsid w:val="00A33AC1"/>
    <w:rsid w:val="00A4346C"/>
    <w:rsid w:val="00A4412F"/>
    <w:rsid w:val="00A47992"/>
    <w:rsid w:val="00A54FE7"/>
    <w:rsid w:val="00A60E66"/>
    <w:rsid w:val="00A70114"/>
    <w:rsid w:val="00A7674F"/>
    <w:rsid w:val="00AA1643"/>
    <w:rsid w:val="00AA4A8A"/>
    <w:rsid w:val="00AA5893"/>
    <w:rsid w:val="00AB2AD8"/>
    <w:rsid w:val="00AB79FB"/>
    <w:rsid w:val="00AC0DD4"/>
    <w:rsid w:val="00AD5CF5"/>
    <w:rsid w:val="00AE0930"/>
    <w:rsid w:val="00AE5BF1"/>
    <w:rsid w:val="00AE7A1D"/>
    <w:rsid w:val="00AF04E0"/>
    <w:rsid w:val="00AF28C7"/>
    <w:rsid w:val="00B10BAA"/>
    <w:rsid w:val="00B13834"/>
    <w:rsid w:val="00B21882"/>
    <w:rsid w:val="00B36AC3"/>
    <w:rsid w:val="00B36C81"/>
    <w:rsid w:val="00B375BA"/>
    <w:rsid w:val="00B41009"/>
    <w:rsid w:val="00B418BD"/>
    <w:rsid w:val="00B462D4"/>
    <w:rsid w:val="00B5084A"/>
    <w:rsid w:val="00B61ABD"/>
    <w:rsid w:val="00B6323D"/>
    <w:rsid w:val="00B705BF"/>
    <w:rsid w:val="00B95FA1"/>
    <w:rsid w:val="00BA43D1"/>
    <w:rsid w:val="00BA58B3"/>
    <w:rsid w:val="00BB4716"/>
    <w:rsid w:val="00BF41AC"/>
    <w:rsid w:val="00BF6E22"/>
    <w:rsid w:val="00BF7E7D"/>
    <w:rsid w:val="00C004C1"/>
    <w:rsid w:val="00C010E1"/>
    <w:rsid w:val="00C03A33"/>
    <w:rsid w:val="00C145AD"/>
    <w:rsid w:val="00C20C74"/>
    <w:rsid w:val="00C23124"/>
    <w:rsid w:val="00C27970"/>
    <w:rsid w:val="00C5141C"/>
    <w:rsid w:val="00C54976"/>
    <w:rsid w:val="00C54A8E"/>
    <w:rsid w:val="00C56AE2"/>
    <w:rsid w:val="00C63EDC"/>
    <w:rsid w:val="00C6489C"/>
    <w:rsid w:val="00C652A3"/>
    <w:rsid w:val="00C673C2"/>
    <w:rsid w:val="00C93F90"/>
    <w:rsid w:val="00C9408F"/>
    <w:rsid w:val="00CA0394"/>
    <w:rsid w:val="00CA1929"/>
    <w:rsid w:val="00CA5698"/>
    <w:rsid w:val="00CB24E6"/>
    <w:rsid w:val="00CB444B"/>
    <w:rsid w:val="00CB48AF"/>
    <w:rsid w:val="00CC3C1A"/>
    <w:rsid w:val="00CC3F1F"/>
    <w:rsid w:val="00CD52F2"/>
    <w:rsid w:val="00CD5EC1"/>
    <w:rsid w:val="00CF64CC"/>
    <w:rsid w:val="00D0134E"/>
    <w:rsid w:val="00D0196C"/>
    <w:rsid w:val="00D02300"/>
    <w:rsid w:val="00D027DA"/>
    <w:rsid w:val="00D11298"/>
    <w:rsid w:val="00D23021"/>
    <w:rsid w:val="00D2303B"/>
    <w:rsid w:val="00D31580"/>
    <w:rsid w:val="00D32E22"/>
    <w:rsid w:val="00D34A15"/>
    <w:rsid w:val="00D36EEE"/>
    <w:rsid w:val="00D46F36"/>
    <w:rsid w:val="00D645B3"/>
    <w:rsid w:val="00D73F67"/>
    <w:rsid w:val="00D81AA3"/>
    <w:rsid w:val="00D83D78"/>
    <w:rsid w:val="00D85906"/>
    <w:rsid w:val="00D977E7"/>
    <w:rsid w:val="00DA10D4"/>
    <w:rsid w:val="00DB231F"/>
    <w:rsid w:val="00DB3EFF"/>
    <w:rsid w:val="00DB4AC1"/>
    <w:rsid w:val="00DB5DFB"/>
    <w:rsid w:val="00DC13B0"/>
    <w:rsid w:val="00DC1C5B"/>
    <w:rsid w:val="00DC1DFF"/>
    <w:rsid w:val="00DD2083"/>
    <w:rsid w:val="00DD5021"/>
    <w:rsid w:val="00DD61E2"/>
    <w:rsid w:val="00DE2E3A"/>
    <w:rsid w:val="00DF5C48"/>
    <w:rsid w:val="00E10A8C"/>
    <w:rsid w:val="00E13A61"/>
    <w:rsid w:val="00E14B6B"/>
    <w:rsid w:val="00E16367"/>
    <w:rsid w:val="00E30E11"/>
    <w:rsid w:val="00E3214E"/>
    <w:rsid w:val="00E506ED"/>
    <w:rsid w:val="00E519EA"/>
    <w:rsid w:val="00E61447"/>
    <w:rsid w:val="00E64D97"/>
    <w:rsid w:val="00E65ADC"/>
    <w:rsid w:val="00E701E0"/>
    <w:rsid w:val="00E71D67"/>
    <w:rsid w:val="00E7485A"/>
    <w:rsid w:val="00E75CAA"/>
    <w:rsid w:val="00E85C81"/>
    <w:rsid w:val="00E87F3B"/>
    <w:rsid w:val="00E93136"/>
    <w:rsid w:val="00E93403"/>
    <w:rsid w:val="00EA00D6"/>
    <w:rsid w:val="00EA60EC"/>
    <w:rsid w:val="00EB0FA4"/>
    <w:rsid w:val="00EB5C00"/>
    <w:rsid w:val="00EC1C68"/>
    <w:rsid w:val="00EC6384"/>
    <w:rsid w:val="00EF156D"/>
    <w:rsid w:val="00EF3567"/>
    <w:rsid w:val="00F03B66"/>
    <w:rsid w:val="00F04D96"/>
    <w:rsid w:val="00F05C60"/>
    <w:rsid w:val="00F05E3B"/>
    <w:rsid w:val="00F11202"/>
    <w:rsid w:val="00F132DA"/>
    <w:rsid w:val="00F13DA1"/>
    <w:rsid w:val="00F17843"/>
    <w:rsid w:val="00F252BB"/>
    <w:rsid w:val="00F26B78"/>
    <w:rsid w:val="00F31796"/>
    <w:rsid w:val="00F3375C"/>
    <w:rsid w:val="00F35D5C"/>
    <w:rsid w:val="00F7561E"/>
    <w:rsid w:val="00F76ACF"/>
    <w:rsid w:val="00F953A3"/>
    <w:rsid w:val="00F95458"/>
    <w:rsid w:val="00F961CC"/>
    <w:rsid w:val="00FA25C5"/>
    <w:rsid w:val="00FA54B0"/>
    <w:rsid w:val="00FC0D0D"/>
    <w:rsid w:val="00FC2BCF"/>
    <w:rsid w:val="00FC3AC4"/>
    <w:rsid w:val="00FE2733"/>
    <w:rsid w:val="00FF21FF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BC10"/>
  <w15:chartTrackingRefBased/>
  <w15:docId w15:val="{6740D773-B7DA-4411-8213-F2A3AAE3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iziomodulo-z1">
    <w:name w:val="Inizio modulo -z1"/>
    <w:basedOn w:val="Normale"/>
    <w:rsid w:val="00394D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Paragrafoelenco">
    <w:name w:val="List Paragraph"/>
    <w:basedOn w:val="Normale"/>
    <w:uiPriority w:val="34"/>
    <w:qFormat/>
    <w:rsid w:val="003D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Busetto</dc:creator>
  <cp:keywords/>
  <dc:description/>
  <cp:lastModifiedBy>barbara Busetto</cp:lastModifiedBy>
  <cp:revision>2</cp:revision>
  <dcterms:created xsi:type="dcterms:W3CDTF">2020-11-01T13:40:00Z</dcterms:created>
  <dcterms:modified xsi:type="dcterms:W3CDTF">2020-11-01T13:40:00Z</dcterms:modified>
</cp:coreProperties>
</file>