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20" w:rsidRDefault="009A2BF1">
      <w:pPr>
        <w:pStyle w:val="Standard"/>
        <w:shd w:val="clear" w:color="auto" w:fill="FFFFFF"/>
        <w:spacing w:after="0" w:line="360" w:lineRule="auto"/>
        <w:jc w:val="center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306680" cy="1112400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668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520" w:rsidRDefault="00144520">
      <w:pPr>
        <w:pStyle w:val="Standard"/>
        <w:shd w:val="clear" w:color="auto" w:fill="FFFFFF"/>
        <w:spacing w:after="0" w:line="360" w:lineRule="auto"/>
        <w:jc w:val="both"/>
      </w:pP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b/>
          <w:bCs/>
          <w:color w:val="222222"/>
          <w:lang w:eastAsia="it-IT"/>
        </w:rPr>
        <w:t>Cenni biografici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bCs/>
          <w:color w:val="222222"/>
          <w:lang w:eastAsia="it-IT"/>
        </w:rPr>
        <w:t>Nata a Desenzano del Garda (Brescia) nel 1972, consegue la laurea presso l’Accademia di Belle Arti di Brera, Milano.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bCs/>
          <w:color w:val="222222"/>
          <w:lang w:eastAsia="it-IT"/>
        </w:rPr>
        <w:t xml:space="preserve">Negli anni la sua ricerca si sviluppa attorno </w:t>
      </w:r>
      <w:r>
        <w:rPr>
          <w:rFonts w:ascii="Verdana" w:eastAsia="Times New Roman" w:hAnsi="Verdana" w:cs="Arial"/>
          <w:bCs/>
          <w:color w:val="222222"/>
          <w:lang w:eastAsia="it-IT"/>
        </w:rPr>
        <w:t>ai temi della relazione tra uomo e natura, della riflessione spirituale dell’artista quale unico medium per la elaborazione formale dell’opera, del confronto tra io e altro attraverso la dimensione del viaggio.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bCs/>
          <w:color w:val="222222"/>
          <w:lang w:eastAsia="it-IT"/>
        </w:rPr>
        <w:t>Le sue opere traducono tali presupposti libe</w:t>
      </w:r>
      <w:r>
        <w:rPr>
          <w:rFonts w:ascii="Verdana" w:eastAsia="Times New Roman" w:hAnsi="Verdana" w:cs="Arial"/>
          <w:bCs/>
          <w:color w:val="222222"/>
          <w:lang w:eastAsia="it-IT"/>
        </w:rPr>
        <w:t xml:space="preserve">randosi nel tempo dalle emergenze decorative, nella definizione di una plasticità che contempla il pieno e il vuoto in una costante ridefinizione delle potenzialità dinamico-visuali della materia, attualmente individuata nel </w:t>
      </w:r>
      <w:proofErr w:type="spellStart"/>
      <w:r>
        <w:rPr>
          <w:rFonts w:ascii="Verdana" w:eastAsia="Times New Roman" w:hAnsi="Verdana" w:cs="Arial"/>
          <w:bCs/>
          <w:color w:val="222222"/>
          <w:lang w:eastAsia="it-IT"/>
        </w:rPr>
        <w:t>grès</w:t>
      </w:r>
      <w:proofErr w:type="spellEnd"/>
      <w:r>
        <w:rPr>
          <w:rFonts w:ascii="Verdana" w:eastAsia="Times New Roman" w:hAnsi="Verdana" w:cs="Arial"/>
          <w:bCs/>
          <w:color w:val="222222"/>
          <w:lang w:eastAsia="it-IT"/>
        </w:rPr>
        <w:t xml:space="preserve"> lavorato con la tecnica a </w:t>
      </w:r>
      <w:r>
        <w:rPr>
          <w:rFonts w:ascii="Verdana" w:eastAsia="Times New Roman" w:hAnsi="Verdana" w:cs="Arial"/>
          <w:bCs/>
          <w:color w:val="222222"/>
          <w:lang w:eastAsia="it-IT"/>
        </w:rPr>
        <w:t>colombino.</w:t>
      </w:r>
    </w:p>
    <w:p w:rsidR="00144520" w:rsidRDefault="00144520">
      <w:pPr>
        <w:pStyle w:val="Standard"/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lang w:eastAsia="it-IT"/>
        </w:rPr>
      </w:pP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bCs/>
          <w:color w:val="222222"/>
          <w:lang w:eastAsia="it-IT"/>
        </w:rPr>
        <w:t>Tra le principali mostre personali e collettive sono da segnalare:</w:t>
      </w:r>
    </w:p>
    <w:p w:rsidR="00144520" w:rsidRDefault="00144520">
      <w:pPr>
        <w:pStyle w:val="Standard"/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lang w:eastAsia="it-IT"/>
        </w:rPr>
      </w:pP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bCs/>
          <w:i/>
          <w:color w:val="222222"/>
          <w:lang w:eastAsia="it-IT"/>
        </w:rPr>
        <w:t>Roberta Susy Rambotti. ESSENZA MUTAFORME</w:t>
      </w:r>
      <w:r>
        <w:rPr>
          <w:rFonts w:ascii="Verdana" w:eastAsia="Times New Roman" w:hAnsi="Verdana" w:cs="Arial"/>
          <w:bCs/>
          <w:color w:val="222222"/>
          <w:lang w:eastAsia="it-IT"/>
        </w:rPr>
        <w:t>, Thiene (Vicenza), Villa Fabris, 26 maggio-3 giugno 2012.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color w:val="222222"/>
          <w:lang w:eastAsia="it-IT"/>
        </w:rPr>
        <w:t xml:space="preserve">Progetto di Giona Costa, testo di Alessandra </w:t>
      </w:r>
      <w:proofErr w:type="spellStart"/>
      <w:r>
        <w:rPr>
          <w:rFonts w:ascii="Verdana" w:eastAsia="Times New Roman" w:hAnsi="Verdana" w:cs="Arial"/>
          <w:color w:val="222222"/>
          <w:lang w:eastAsia="it-IT"/>
        </w:rPr>
        <w:t>Menegotto</w:t>
      </w:r>
      <w:proofErr w:type="spellEnd"/>
      <w:r>
        <w:rPr>
          <w:rFonts w:ascii="Verdana" w:eastAsia="Times New Roman" w:hAnsi="Verdana" w:cs="Arial"/>
          <w:color w:val="222222"/>
          <w:lang w:eastAsia="it-IT"/>
        </w:rPr>
        <w:t xml:space="preserve"> (personale, catalogo)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color w:val="222222"/>
          <w:lang w:eastAsia="it-IT"/>
        </w:rPr>
        <w:t> 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i/>
          <w:color w:val="222222"/>
          <w:lang w:eastAsia="it-IT"/>
        </w:rPr>
        <w:t>Seconda rassegna di arte contemporanea</w:t>
      </w:r>
      <w:r>
        <w:rPr>
          <w:rFonts w:ascii="Verdana" w:eastAsia="Times New Roman" w:hAnsi="Verdana" w:cs="Arial"/>
          <w:color w:val="222222"/>
          <w:lang w:eastAsia="it-IT"/>
        </w:rPr>
        <w:t>, Treviso, Casa dei Carraresi, 9-24 giugno 2012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color w:val="222222"/>
          <w:lang w:eastAsia="it-IT"/>
        </w:rPr>
        <w:t> 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i/>
          <w:color w:val="222222"/>
          <w:lang w:eastAsia="it-IT"/>
        </w:rPr>
        <w:t>Nel bosco segreto</w:t>
      </w:r>
      <w:r>
        <w:rPr>
          <w:rFonts w:ascii="Verdana" w:eastAsia="Times New Roman" w:hAnsi="Verdana" w:cs="Arial"/>
          <w:color w:val="222222"/>
          <w:lang w:eastAsia="it-IT"/>
        </w:rPr>
        <w:t>, Desenzano del Garda, Podere del Lavagno, luglio 2012 (personale)</w:t>
      </w:r>
    </w:p>
    <w:p w:rsidR="00144520" w:rsidRDefault="00144520">
      <w:pPr>
        <w:pStyle w:val="Standard"/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  <w:lang w:eastAsia="it-IT"/>
        </w:rPr>
      </w:pP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i/>
          <w:color w:val="222222"/>
          <w:lang w:eastAsia="it-IT"/>
        </w:rPr>
        <w:t>IN-NATURA</w:t>
      </w:r>
      <w:r>
        <w:rPr>
          <w:rFonts w:ascii="Verdana" w:eastAsia="Times New Roman" w:hAnsi="Verdana" w:cs="Arial"/>
          <w:color w:val="222222"/>
          <w:lang w:eastAsia="it-IT"/>
        </w:rPr>
        <w:t xml:space="preserve">, Desenzano del Garda, Podere del Lavagno, dal 9 settembre 2012 </w:t>
      </w:r>
      <w:r>
        <w:rPr>
          <w:rFonts w:ascii="Verdana" w:eastAsia="Times New Roman" w:hAnsi="Verdana" w:cs="Arial"/>
          <w:color w:val="222222"/>
          <w:lang w:eastAsia="it-IT"/>
        </w:rPr>
        <w:t>(personale)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color w:val="222222"/>
          <w:lang w:eastAsia="it-IT"/>
        </w:rPr>
        <w:t> </w:t>
      </w: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proofErr w:type="spellStart"/>
      <w:r>
        <w:rPr>
          <w:rFonts w:ascii="Verdana" w:eastAsia="Times New Roman" w:hAnsi="Verdana" w:cs="Arial"/>
          <w:i/>
          <w:color w:val="222222"/>
          <w:lang w:eastAsia="it-IT"/>
        </w:rPr>
        <w:t>Abstracta</w:t>
      </w:r>
      <w:proofErr w:type="spellEnd"/>
      <w:r>
        <w:rPr>
          <w:rFonts w:ascii="Verdana" w:eastAsia="Times New Roman" w:hAnsi="Verdana" w:cs="Arial"/>
          <w:color w:val="222222"/>
          <w:lang w:eastAsia="it-IT"/>
        </w:rPr>
        <w:t>, Sabbioneta (Mantova),  Palazzo Ducale, 13-28 luglio 2007</w:t>
      </w:r>
    </w:p>
    <w:p w:rsidR="00144520" w:rsidRDefault="00144520">
      <w:pPr>
        <w:pStyle w:val="Standard"/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  <w:lang w:eastAsia="it-IT"/>
        </w:rPr>
      </w:pPr>
    </w:p>
    <w:p w:rsidR="00144520" w:rsidRDefault="009A2BF1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Verdana" w:eastAsia="Times New Roman" w:hAnsi="Verdana" w:cs="Arial"/>
          <w:i/>
          <w:color w:val="222222"/>
          <w:lang w:eastAsia="it-IT"/>
        </w:rPr>
        <w:t>Vibrante ascesa</w:t>
      </w:r>
      <w:r>
        <w:rPr>
          <w:rFonts w:ascii="Verdana" w:eastAsia="Times New Roman" w:hAnsi="Verdana" w:cs="Arial"/>
          <w:color w:val="222222"/>
          <w:lang w:eastAsia="it-IT"/>
        </w:rPr>
        <w:t xml:space="preserve">, performance eseguita nel contesto della mostra </w:t>
      </w:r>
      <w:r>
        <w:rPr>
          <w:rFonts w:ascii="Verdana" w:eastAsia="Times New Roman" w:hAnsi="Verdana" w:cs="Arial"/>
          <w:i/>
          <w:color w:val="222222"/>
          <w:lang w:eastAsia="it-IT"/>
        </w:rPr>
        <w:t>Giovani talenti conquistano il Castello</w:t>
      </w:r>
      <w:r>
        <w:rPr>
          <w:rFonts w:ascii="Verdana" w:eastAsia="Times New Roman" w:hAnsi="Verdana" w:cs="Arial"/>
          <w:color w:val="222222"/>
          <w:lang w:eastAsia="it-IT"/>
        </w:rPr>
        <w:t>, Grande Miglio del Castello di Brescia, 2 marzo 2014</w:t>
      </w:r>
    </w:p>
    <w:p w:rsidR="00144520" w:rsidRDefault="009A2BF1">
      <w:pPr>
        <w:pStyle w:val="Standard"/>
        <w:spacing w:after="0" w:line="360" w:lineRule="auto"/>
      </w:pPr>
      <w:r>
        <w:rPr>
          <w:rFonts w:ascii="Verdana" w:hAnsi="Verdana"/>
        </w:rPr>
        <w:lastRenderedPageBreak/>
        <w:t xml:space="preserve">Performances a </w:t>
      </w:r>
      <w:r>
        <w:rPr>
          <w:rFonts w:ascii="Verdana" w:hAnsi="Verdana"/>
        </w:rPr>
        <w:t xml:space="preserve">cura di Rita </w:t>
      </w:r>
      <w:proofErr w:type="spellStart"/>
      <w:r>
        <w:rPr>
          <w:rFonts w:ascii="Verdana" w:hAnsi="Verdana"/>
        </w:rPr>
        <w:t>Siragusa</w:t>
      </w:r>
      <w:proofErr w:type="spellEnd"/>
    </w:p>
    <w:p w:rsidR="00144520" w:rsidRDefault="00144520">
      <w:pPr>
        <w:pStyle w:val="Standard"/>
        <w:spacing w:after="0" w:line="360" w:lineRule="auto"/>
        <w:rPr>
          <w:rFonts w:ascii="Verdana" w:hAnsi="Verdana"/>
        </w:rPr>
      </w:pPr>
    </w:p>
    <w:p w:rsidR="00144520" w:rsidRDefault="009A2BF1">
      <w:pPr>
        <w:pStyle w:val="Standard"/>
        <w:spacing w:after="0" w:line="360" w:lineRule="auto"/>
      </w:pPr>
      <w:r>
        <w:rPr>
          <w:rFonts w:ascii="Verdana" w:hAnsi="Verdana"/>
          <w:i/>
        </w:rPr>
        <w:t xml:space="preserve">Roberta Susy Rambotti. </w:t>
      </w:r>
      <w:proofErr w:type="spellStart"/>
      <w:r>
        <w:rPr>
          <w:rFonts w:ascii="Verdana" w:hAnsi="Verdana"/>
          <w:i/>
        </w:rPr>
        <w:t>Embrace</w:t>
      </w:r>
      <w:proofErr w:type="spellEnd"/>
      <w:r>
        <w:rPr>
          <w:rFonts w:ascii="Verdana" w:hAnsi="Verdana"/>
          <w:i/>
        </w:rPr>
        <w:t xml:space="preserve"> me</w:t>
      </w:r>
      <w:r>
        <w:rPr>
          <w:rFonts w:ascii="Verdana" w:hAnsi="Verdana"/>
        </w:rPr>
        <w:t xml:space="preserve">, Fondazione </w:t>
      </w:r>
      <w:proofErr w:type="spellStart"/>
      <w:r>
        <w:rPr>
          <w:rFonts w:ascii="Verdana" w:hAnsi="Verdana"/>
        </w:rPr>
        <w:t>Leonesia</w:t>
      </w:r>
      <w:proofErr w:type="spellEnd"/>
      <w:r>
        <w:rPr>
          <w:rFonts w:ascii="Verdana" w:hAnsi="Verdana"/>
        </w:rPr>
        <w:t>, Puegnago del Garda (Brescia), dal 24 agosto 2014 (personale, pieghevole)</w:t>
      </w:r>
    </w:p>
    <w:p w:rsidR="00144520" w:rsidRDefault="009A2BF1">
      <w:pPr>
        <w:pStyle w:val="Standard"/>
        <w:spacing w:after="0" w:line="360" w:lineRule="auto"/>
      </w:pPr>
      <w:r>
        <w:rPr>
          <w:rFonts w:ascii="Verdana" w:hAnsi="Verdana"/>
        </w:rPr>
        <w:t xml:space="preserve">A cura di Ilaria </w:t>
      </w:r>
      <w:proofErr w:type="spellStart"/>
      <w:r>
        <w:rPr>
          <w:rFonts w:ascii="Verdana" w:hAnsi="Verdana"/>
        </w:rPr>
        <w:t>Bignotti</w:t>
      </w:r>
      <w:proofErr w:type="spellEnd"/>
      <w:r>
        <w:rPr>
          <w:rFonts w:ascii="Verdana" w:hAnsi="Verdana"/>
        </w:rPr>
        <w:t xml:space="preserve"> e Albano Morandi, testo di Ilaria </w:t>
      </w:r>
      <w:proofErr w:type="spellStart"/>
      <w:r>
        <w:rPr>
          <w:rFonts w:ascii="Verdana" w:hAnsi="Verdana"/>
        </w:rPr>
        <w:t>Bignotti</w:t>
      </w:r>
      <w:proofErr w:type="spellEnd"/>
    </w:p>
    <w:p w:rsidR="00144520" w:rsidRDefault="00144520">
      <w:pPr>
        <w:pStyle w:val="Standard"/>
        <w:spacing w:after="0" w:line="360" w:lineRule="auto"/>
        <w:rPr>
          <w:rFonts w:ascii="Verdana" w:hAnsi="Verdana"/>
        </w:rPr>
      </w:pPr>
    </w:p>
    <w:p w:rsidR="00144520" w:rsidRDefault="00144520">
      <w:pPr>
        <w:pStyle w:val="Standard"/>
        <w:spacing w:after="0" w:line="360" w:lineRule="auto"/>
      </w:pPr>
    </w:p>
    <w:p w:rsidR="00144520" w:rsidRDefault="00144520">
      <w:pPr>
        <w:pStyle w:val="Standard"/>
        <w:spacing w:after="0" w:line="360" w:lineRule="auto"/>
      </w:pPr>
    </w:p>
    <w:p w:rsidR="00144520" w:rsidRDefault="00144520">
      <w:pPr>
        <w:pStyle w:val="Standard"/>
        <w:spacing w:after="0" w:line="360" w:lineRule="auto"/>
        <w:rPr>
          <w:rFonts w:ascii="Verdana" w:hAnsi="Verdana"/>
        </w:rPr>
      </w:pPr>
    </w:p>
    <w:p w:rsidR="00144520" w:rsidRDefault="00144520">
      <w:pPr>
        <w:pStyle w:val="Standard"/>
        <w:spacing w:after="0" w:line="360" w:lineRule="auto"/>
        <w:rPr>
          <w:rFonts w:ascii="Verdana" w:hAnsi="Verdana"/>
        </w:rPr>
      </w:pPr>
    </w:p>
    <w:p w:rsidR="00144520" w:rsidRDefault="00144520">
      <w:pPr>
        <w:pStyle w:val="Standard"/>
      </w:pPr>
    </w:p>
    <w:sectPr w:rsidR="0014452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F1" w:rsidRDefault="009A2BF1">
      <w:pPr>
        <w:spacing w:after="0" w:line="240" w:lineRule="auto"/>
      </w:pPr>
      <w:r>
        <w:separator/>
      </w:r>
    </w:p>
  </w:endnote>
  <w:endnote w:type="continuationSeparator" w:id="0">
    <w:p w:rsidR="009A2BF1" w:rsidRDefault="009A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F1" w:rsidRDefault="009A2B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2BF1" w:rsidRDefault="009A2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4520"/>
    <w:rsid w:val="00144520"/>
    <w:rsid w:val="009A2BF1"/>
    <w:rsid w:val="00A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</w:style>
  <w:style w:type="character" w:customStyle="1" w:styleId="BalloonTextChar">
    <w:name w:val="Balloon Text Char"/>
    <w:basedOn w:val="Carpredefinitoparagraf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</w:style>
  <w:style w:type="character" w:customStyle="1" w:styleId="BalloonTextChar">
    <w:name w:val="Balloon Text Cha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2014-08-18T19:41:00Z</dcterms:created>
  <dcterms:modified xsi:type="dcterms:W3CDTF">2014-08-18T19:41:00Z</dcterms:modified>
</cp:coreProperties>
</file>