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Studium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2001 - 2005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SuŠ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2005 - 2008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Fu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OU,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Doc. Mgr. J.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Surůvky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, Nová Média,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2008 - 2010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Fu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OU,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Doc. Mgr. J.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Surůvky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, Nová Média,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Symposium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2006 - 2007 : Klenová- 8. mezinárodní sympozium výtvarných akademií 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Společné výstavy 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2001 -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Colour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Café,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2002 -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Colour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Café,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2003 - Galerie pod svícnem, Frýdek Místek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2005 - „ Top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topic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band “ Galerie </w:t>
      </w:r>
      <w:proofErr w:type="spellStart"/>
      <w:proofErr w:type="gram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J.Němce</w:t>
      </w:r>
      <w:proofErr w:type="spellEnd"/>
      <w:proofErr w:type="gram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2006 - „ Pupečník “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nových</w:t>
      </w:r>
      <w:proofErr w:type="gram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médií a malby, Důl Michal, Ostrava 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2007 - „ Ropovod “ Výstava studentů IPUS, Galerie E. Filly, Ústí nad Labem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Contact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 Galerie Sýpka, Klenová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Vítkovský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podzimní salon “ Opava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2008 - „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ARSkontakt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 Galerie naproti domu pánů z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Kunštátu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, Brno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Galerie Nejvyššího purkrabství Pražského hradu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Artis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t“ Galerie FAVU, Brno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„ Schodiště “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2009- "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Sandy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mandy" Galerie Jáma, (Aleš Hudeček, Markéta Hermanová, Denisa Fialová)Ostrava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2010- "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Teleport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" Pivní Bar, Transport Galerie Závodník z Ostravy do Brna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2010- "Slabý ročník" Galerie Sýpka (Jiří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Surůvka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Jan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Vytisk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) Valašské Meziříčí</w:t>
      </w: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2010- "Provoz" Hlubina, Ostrava</w:t>
      </w: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2010-"Festival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kregi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Sztuki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budynek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granici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Český Těšín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Samostatné výstavy 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2007 - „ Jiří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Surůvka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uvádí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Froulík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Vytiska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 Galerie Student,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Láska “ Česká spořitelna, </w:t>
      </w:r>
      <w:proofErr w:type="gram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 ( Markéta</w:t>
      </w:r>
      <w:proofErr w:type="gram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Hermanová)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Láska “ ZUŠ, </w:t>
      </w:r>
      <w:proofErr w:type="gram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Opava ( Markéta</w:t>
      </w:r>
      <w:proofErr w:type="gram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Hermanová)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2008 - „ Jelen “ Galerie </w:t>
      </w:r>
      <w:proofErr w:type="spellStart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Lepus</w:t>
      </w:r>
      <w:proofErr w:type="spellEnd"/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2009 - " Jelen " Galerie Závodník, Mariánské Hory, Ostrava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2010- "zbytek jelena" Klub Vrah, Rožnov pod Radhoštěm</w:t>
      </w:r>
    </w:p>
    <w:p w:rsidR="00DF51F1" w:rsidRPr="00DF51F1" w:rsidRDefault="00DF51F1" w:rsidP="00DF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1F1">
        <w:rPr>
          <w:rFonts w:ascii="Times New Roman" w:eastAsia="Times New Roman" w:hAnsi="Times New Roman" w:cs="Times New Roman"/>
          <w:sz w:val="24"/>
          <w:szCs w:val="24"/>
          <w:lang w:eastAsia="cs-CZ"/>
        </w:rPr>
        <w:t>2010-"Duch hor" Galerie Hukvaldy, Hukvaldy</w:t>
      </w:r>
    </w:p>
    <w:p w:rsidR="00654CE6" w:rsidRDefault="00654CE6" w:rsidP="005B0B5C"/>
    <w:sectPr w:rsidR="00654CE6" w:rsidSect="0046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B5C"/>
    <w:rsid w:val="003E0ED8"/>
    <w:rsid w:val="00465EE4"/>
    <w:rsid w:val="005B0B5C"/>
    <w:rsid w:val="00654CE6"/>
    <w:rsid w:val="00D70753"/>
    <w:rsid w:val="00DF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4CE6"/>
    <w:rPr>
      <w:color w:val="0000FF" w:themeColor="hyperlink"/>
      <w:u w:val="single"/>
    </w:rPr>
  </w:style>
  <w:style w:type="character" w:customStyle="1" w:styleId="uistoryattachmentvalue">
    <w:name w:val="uistoryattachment_value"/>
    <w:basedOn w:val="Standardnpsmoodstavce"/>
    <w:rsid w:val="00DF5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1307</Characters>
  <Application>Microsoft Office Word</Application>
  <DocSecurity>0</DocSecurity>
  <Lines>10</Lines>
  <Paragraphs>3</Paragraphs>
  <ScaleCrop>false</ScaleCrop>
  <Company>Grizli777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2010-08-16T15:26:00Z</dcterms:created>
  <dcterms:modified xsi:type="dcterms:W3CDTF">2010-09-26T10:39:00Z</dcterms:modified>
</cp:coreProperties>
</file>