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D1" w:rsidRPr="00DC6D4F" w:rsidRDefault="00004B77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>Nata a Messina il 22 novembre 1983. Vive e lavora a Messina.</w:t>
      </w:r>
    </w:p>
    <w:p w:rsidR="00004B77" w:rsidRPr="00DC6D4F" w:rsidRDefault="00004B77">
      <w:pPr>
        <w:rPr>
          <w:b/>
          <w:color w:val="17365D" w:themeColor="text2" w:themeShade="BF"/>
        </w:rPr>
      </w:pPr>
    </w:p>
    <w:p w:rsidR="00004B77" w:rsidRPr="00DC6D4F" w:rsidRDefault="00004B77">
      <w:pPr>
        <w:rPr>
          <w:b/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Studi</w:t>
      </w:r>
    </w:p>
    <w:p w:rsidR="00004B77" w:rsidRPr="00DC6D4F" w:rsidRDefault="00004B77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>2004  Accademia belle arti Urbino – frequenta tre anni del corso quadriennale                                              2006 Accademia belle arti Reggio Calabria – si laurea al corso quadriennale nella cattedra di scultura</w:t>
      </w:r>
    </w:p>
    <w:p w:rsidR="005E4F5C" w:rsidRPr="00DC6D4F" w:rsidRDefault="005E4F5C">
      <w:pPr>
        <w:rPr>
          <w:b/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Corsi e specializzazioni</w:t>
      </w:r>
    </w:p>
    <w:p w:rsidR="005E4F5C" w:rsidRPr="00DC6D4F" w:rsidRDefault="005E4F5C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 xml:space="preserve">2004 </w:t>
      </w:r>
    </w:p>
    <w:p w:rsidR="005E4F5C" w:rsidRPr="00DC6D4F" w:rsidRDefault="005E4F5C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>Corso di scultura su pietra arenaria, S. Ippolito, Urbino                                                                                                   Stage ceramica RAKU, Accademia belle arti di Urbino</w:t>
      </w:r>
    </w:p>
    <w:p w:rsidR="005E4F5C" w:rsidRPr="00DC6D4F" w:rsidRDefault="005E4F5C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>2006</w:t>
      </w:r>
    </w:p>
    <w:p w:rsidR="005E4F5C" w:rsidRPr="00DC6D4F" w:rsidRDefault="005E4F5C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 xml:space="preserve">Stage di scultura presso lo studio </w:t>
      </w:r>
      <w:proofErr w:type="spellStart"/>
      <w:r w:rsidRPr="00DC6D4F">
        <w:rPr>
          <w:color w:val="17365D" w:themeColor="text2" w:themeShade="BF"/>
        </w:rPr>
        <w:t>Cervietti</w:t>
      </w:r>
      <w:proofErr w:type="spellEnd"/>
      <w:r w:rsidRPr="00DC6D4F">
        <w:rPr>
          <w:color w:val="17365D" w:themeColor="text2" w:themeShade="BF"/>
        </w:rPr>
        <w:t>, Pietrasanta</w:t>
      </w:r>
    </w:p>
    <w:p w:rsidR="005E4F5C" w:rsidRPr="00DC6D4F" w:rsidRDefault="005E4F5C">
      <w:pPr>
        <w:rPr>
          <w:b/>
          <w:color w:val="17365D" w:themeColor="text2" w:themeShade="BF"/>
        </w:rPr>
      </w:pPr>
    </w:p>
    <w:p w:rsidR="00CE0F38" w:rsidRPr="00DC6D4F" w:rsidRDefault="00004B77">
      <w:pPr>
        <w:rPr>
          <w:b/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Premi</w:t>
      </w:r>
      <w:r w:rsidR="00F42F9C" w:rsidRPr="00DC6D4F">
        <w:rPr>
          <w:b/>
          <w:color w:val="17365D" w:themeColor="text2" w:themeShade="BF"/>
        </w:rPr>
        <w:t xml:space="preserve"> </w:t>
      </w:r>
    </w:p>
    <w:p w:rsidR="00F42F9C" w:rsidRPr="00DC6D4F" w:rsidRDefault="00CE0F38">
      <w:pPr>
        <w:rPr>
          <w:b/>
          <w:color w:val="17365D" w:themeColor="text2" w:themeShade="BF"/>
        </w:rPr>
      </w:pPr>
      <w:r w:rsidRPr="00DC6D4F">
        <w:rPr>
          <w:b/>
          <w:color w:val="17365D" w:themeColor="text2" w:themeShade="BF"/>
        </w:rPr>
        <w:t xml:space="preserve">Celeste </w:t>
      </w:r>
      <w:proofErr w:type="spellStart"/>
      <w:r w:rsidRPr="00DC6D4F">
        <w:rPr>
          <w:b/>
          <w:color w:val="17365D" w:themeColor="text2" w:themeShade="BF"/>
        </w:rPr>
        <w:t>prize</w:t>
      </w:r>
      <w:proofErr w:type="spellEnd"/>
      <w:r w:rsidRPr="00DC6D4F">
        <w:rPr>
          <w:b/>
          <w:color w:val="17365D" w:themeColor="text2" w:themeShade="BF"/>
        </w:rPr>
        <w:t xml:space="preserve"> 2011</w:t>
      </w:r>
      <w:r w:rsidRPr="00DC6D4F">
        <w:rPr>
          <w:color w:val="17365D" w:themeColor="text2" w:themeShade="BF"/>
        </w:rPr>
        <w:t>, finalista nella categoria video e animazione</w:t>
      </w:r>
      <w:r w:rsidR="00F42F9C" w:rsidRPr="00DC6D4F">
        <w:rPr>
          <w:color w:val="17365D" w:themeColor="text2" w:themeShade="BF"/>
        </w:rPr>
        <w:t xml:space="preserve"> </w:t>
      </w:r>
      <w:r w:rsidR="00772EC4">
        <w:rPr>
          <w:color w:val="17365D" w:themeColor="text2" w:themeShade="BF"/>
        </w:rPr>
        <w:t>, New York</w:t>
      </w:r>
      <w:r w:rsidR="00F42F9C" w:rsidRPr="00DC6D4F">
        <w:rPr>
          <w:color w:val="17365D" w:themeColor="text2" w:themeShade="BF"/>
        </w:rPr>
        <w:t xml:space="preserve">                                                                        </w:t>
      </w:r>
      <w:r w:rsidRPr="00DC6D4F">
        <w:rPr>
          <w:b/>
          <w:color w:val="17365D" w:themeColor="text2" w:themeShade="BF"/>
        </w:rPr>
        <w:t>Vogliamo vivere!Punto di fusione</w:t>
      </w:r>
      <w:r w:rsidRPr="00DC6D4F">
        <w:rPr>
          <w:color w:val="17365D" w:themeColor="text2" w:themeShade="BF"/>
        </w:rPr>
        <w:t xml:space="preserve">, vincitrice nella categoria </w:t>
      </w:r>
      <w:proofErr w:type="spellStart"/>
      <w:r w:rsidRPr="00DC6D4F">
        <w:rPr>
          <w:color w:val="17365D" w:themeColor="text2" w:themeShade="BF"/>
        </w:rPr>
        <w:t>garbage</w:t>
      </w:r>
      <w:proofErr w:type="spellEnd"/>
      <w:r w:rsidRPr="00DC6D4F">
        <w:rPr>
          <w:color w:val="17365D" w:themeColor="text2" w:themeShade="BF"/>
        </w:rPr>
        <w:t xml:space="preserve"> art, edizione 2011, Milano</w:t>
      </w:r>
      <w:r w:rsidR="00F42F9C" w:rsidRPr="00DC6D4F">
        <w:rPr>
          <w:color w:val="17365D" w:themeColor="text2" w:themeShade="BF"/>
        </w:rPr>
        <w:t xml:space="preserve">                              </w:t>
      </w:r>
      <w:proofErr w:type="spellStart"/>
      <w:r w:rsidRPr="00DC6D4F">
        <w:rPr>
          <w:b/>
          <w:color w:val="17365D" w:themeColor="text2" w:themeShade="BF"/>
        </w:rPr>
        <w:t>Born</w:t>
      </w:r>
      <w:proofErr w:type="spellEnd"/>
      <w:r w:rsidRPr="00DC6D4F">
        <w:rPr>
          <w:b/>
          <w:color w:val="17365D" w:themeColor="text2" w:themeShade="BF"/>
        </w:rPr>
        <w:t xml:space="preserve"> </w:t>
      </w:r>
      <w:proofErr w:type="spellStart"/>
      <w:r w:rsidRPr="00DC6D4F">
        <w:rPr>
          <w:b/>
          <w:color w:val="17365D" w:themeColor="text2" w:themeShade="BF"/>
        </w:rPr>
        <w:t>to</w:t>
      </w:r>
      <w:proofErr w:type="spellEnd"/>
      <w:r w:rsidRPr="00DC6D4F">
        <w:rPr>
          <w:b/>
          <w:color w:val="17365D" w:themeColor="text2" w:themeShade="BF"/>
        </w:rPr>
        <w:t xml:space="preserve"> </w:t>
      </w:r>
      <w:proofErr w:type="spellStart"/>
      <w:r w:rsidRPr="00DC6D4F">
        <w:rPr>
          <w:b/>
          <w:color w:val="17365D" w:themeColor="text2" w:themeShade="BF"/>
        </w:rPr>
        <w:t>write</w:t>
      </w:r>
      <w:proofErr w:type="spellEnd"/>
      <w:r w:rsidRPr="00DC6D4F">
        <w:rPr>
          <w:b/>
          <w:color w:val="17365D" w:themeColor="text2" w:themeShade="BF"/>
        </w:rPr>
        <w:t xml:space="preserve"> </w:t>
      </w:r>
      <w:r w:rsidRPr="00DC6D4F">
        <w:rPr>
          <w:color w:val="17365D" w:themeColor="text2" w:themeShade="BF"/>
        </w:rPr>
        <w:t xml:space="preserve">, vincitrice nella categoria fotografia ottenendo la copertina del numero </w:t>
      </w:r>
      <w:r w:rsidRPr="00DC6D4F">
        <w:rPr>
          <w:b/>
          <w:color w:val="17365D" w:themeColor="text2" w:themeShade="BF"/>
        </w:rPr>
        <w:t xml:space="preserve">STANZE </w:t>
      </w:r>
      <w:r w:rsidRPr="00DC6D4F">
        <w:rPr>
          <w:color w:val="17365D" w:themeColor="text2" w:themeShade="BF"/>
        </w:rPr>
        <w:t>2010</w:t>
      </w:r>
      <w:r w:rsidR="00F42F9C" w:rsidRPr="00DC6D4F">
        <w:rPr>
          <w:color w:val="17365D" w:themeColor="text2" w:themeShade="BF"/>
        </w:rPr>
        <w:t xml:space="preserve">  </w:t>
      </w:r>
      <w:r w:rsidR="00F42F9C" w:rsidRPr="00DC6D4F">
        <w:rPr>
          <w:b/>
          <w:color w:val="17365D" w:themeColor="text2" w:themeShade="BF"/>
        </w:rPr>
        <w:t>Premio arte contemporanea 2010 Messina</w:t>
      </w:r>
      <w:r w:rsidR="00F42F9C" w:rsidRPr="00DC6D4F">
        <w:rPr>
          <w:color w:val="17365D" w:themeColor="text2" w:themeShade="BF"/>
        </w:rPr>
        <w:t xml:space="preserve">, vincitrice 1° premio                                                                                        </w:t>
      </w:r>
      <w:r w:rsidR="00F42F9C" w:rsidRPr="00DC6D4F">
        <w:rPr>
          <w:b/>
          <w:color w:val="17365D" w:themeColor="text2" w:themeShade="BF"/>
        </w:rPr>
        <w:t xml:space="preserve">1°Biennale internazionale di pittura scultura e grafica città di Lecce 2010, </w:t>
      </w:r>
      <w:r w:rsidR="00F42F9C" w:rsidRPr="00DC6D4F">
        <w:rPr>
          <w:color w:val="17365D" w:themeColor="text2" w:themeShade="BF"/>
        </w:rPr>
        <w:t xml:space="preserve">finalista con menzione speciale                 </w:t>
      </w:r>
      <w:r w:rsidR="00F42F9C" w:rsidRPr="00DC6D4F">
        <w:rPr>
          <w:b/>
          <w:color w:val="17365D" w:themeColor="text2" w:themeShade="BF"/>
        </w:rPr>
        <w:t xml:space="preserve">Video contest </w:t>
      </w:r>
      <w:proofErr w:type="spellStart"/>
      <w:r w:rsidR="00F42F9C" w:rsidRPr="00DC6D4F">
        <w:rPr>
          <w:b/>
          <w:color w:val="17365D" w:themeColor="text2" w:themeShade="BF"/>
        </w:rPr>
        <w:t>VisiVa</w:t>
      </w:r>
      <w:proofErr w:type="spellEnd"/>
      <w:r w:rsidR="00F42F9C" w:rsidRPr="00DC6D4F">
        <w:rPr>
          <w:color w:val="17365D" w:themeColor="text2" w:themeShade="BF"/>
        </w:rPr>
        <w:t xml:space="preserve">,2010 Messina,  selezionata con il video </w:t>
      </w:r>
      <w:proofErr w:type="spellStart"/>
      <w:r w:rsidR="00F42F9C" w:rsidRPr="00DC6D4F">
        <w:rPr>
          <w:b/>
          <w:color w:val="17365D" w:themeColor="text2" w:themeShade="BF"/>
        </w:rPr>
        <w:t>Rif</w:t>
      </w:r>
      <w:proofErr w:type="spellEnd"/>
      <w:r w:rsidR="00F42F9C" w:rsidRPr="00DC6D4F">
        <w:rPr>
          <w:b/>
          <w:color w:val="17365D" w:themeColor="text2" w:themeShade="BF"/>
        </w:rPr>
        <w:t xml:space="preserve"> per (ME)</w:t>
      </w:r>
    </w:p>
    <w:p w:rsidR="00D50ED1" w:rsidRPr="00DC6D4F" w:rsidRDefault="00D50ED1">
      <w:pPr>
        <w:rPr>
          <w:b/>
          <w:color w:val="17365D" w:themeColor="text2" w:themeShade="BF"/>
        </w:rPr>
      </w:pPr>
    </w:p>
    <w:p w:rsidR="00D50ED1" w:rsidRPr="00DC6D4F" w:rsidRDefault="00F42F9C">
      <w:pPr>
        <w:rPr>
          <w:b/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Principali mostre personali</w:t>
      </w:r>
    </w:p>
    <w:p w:rsidR="00D50ED1" w:rsidRPr="00DC6D4F" w:rsidRDefault="00D50ED1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 xml:space="preserve">2010 </w:t>
      </w:r>
    </w:p>
    <w:p w:rsidR="00F42F9C" w:rsidRPr="00DC6D4F" w:rsidRDefault="00D50ED1">
      <w:pPr>
        <w:rPr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Rifugi</w:t>
      </w:r>
      <w:r w:rsidRPr="00DC6D4F">
        <w:rPr>
          <w:color w:val="17365D" w:themeColor="text2" w:themeShade="BF"/>
        </w:rPr>
        <w:t xml:space="preserve">, </w:t>
      </w:r>
      <w:proofErr w:type="spellStart"/>
      <w:r w:rsidRPr="00DC6D4F">
        <w:rPr>
          <w:color w:val="17365D" w:themeColor="text2" w:themeShade="BF"/>
        </w:rPr>
        <w:t>Solosofia</w:t>
      </w:r>
      <w:proofErr w:type="spellEnd"/>
      <w:r w:rsidRPr="00DC6D4F">
        <w:rPr>
          <w:color w:val="17365D" w:themeColor="text2" w:themeShade="BF"/>
        </w:rPr>
        <w:t xml:space="preserve"> (ME), a cura di Katia </w:t>
      </w:r>
      <w:proofErr w:type="spellStart"/>
      <w:r w:rsidRPr="00DC6D4F">
        <w:rPr>
          <w:color w:val="17365D" w:themeColor="text2" w:themeShade="BF"/>
        </w:rPr>
        <w:t>Giannetto</w:t>
      </w:r>
      <w:proofErr w:type="spellEnd"/>
    </w:p>
    <w:p w:rsidR="00D50ED1" w:rsidRPr="00DC6D4F" w:rsidRDefault="00D50ED1">
      <w:pPr>
        <w:rPr>
          <w:color w:val="17365D" w:themeColor="text2" w:themeShade="BF"/>
        </w:rPr>
      </w:pPr>
    </w:p>
    <w:p w:rsidR="00D50ED1" w:rsidRPr="00DC6D4F" w:rsidRDefault="00D50ED1">
      <w:pPr>
        <w:rPr>
          <w:b/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Principali mostre collettive</w:t>
      </w:r>
    </w:p>
    <w:p w:rsidR="00FE4F0D" w:rsidRPr="00DC6D4F" w:rsidRDefault="00FE4F0D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>2011</w:t>
      </w:r>
    </w:p>
    <w:p w:rsidR="00FE4F0D" w:rsidRPr="00DC6D4F" w:rsidRDefault="00D50ED1">
      <w:pPr>
        <w:rPr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Stella in arte - I COLORI DELL’</w:t>
      </w:r>
      <w:proofErr w:type="spellStart"/>
      <w:r w:rsidRPr="00DC6D4F">
        <w:rPr>
          <w:b/>
          <w:color w:val="17365D" w:themeColor="text2" w:themeShade="BF"/>
        </w:rPr>
        <w:t>UNITà</w:t>
      </w:r>
      <w:proofErr w:type="spellEnd"/>
      <w:r w:rsidRPr="00DC6D4F">
        <w:rPr>
          <w:color w:val="17365D" w:themeColor="text2" w:themeShade="BF"/>
        </w:rPr>
        <w:t xml:space="preserve">, Salerno      </w:t>
      </w:r>
    </w:p>
    <w:p w:rsidR="00FE4F0D" w:rsidRPr="00DC6D4F" w:rsidRDefault="00FE4F0D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>2010</w:t>
      </w:r>
      <w:r w:rsidR="00D50ED1" w:rsidRPr="00DC6D4F">
        <w:rPr>
          <w:color w:val="17365D" w:themeColor="text2" w:themeShade="BF"/>
        </w:rPr>
        <w:t xml:space="preserve">                                                                                                   </w:t>
      </w:r>
    </w:p>
    <w:p w:rsidR="00FE4F0D" w:rsidRPr="00DC6D4F" w:rsidRDefault="00D50ED1" w:rsidP="00FE4F0D">
      <w:pPr>
        <w:rPr>
          <w:rFonts w:cs="Arial"/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1°Biennale internazionale di pittura scultura e grafica,città di Lecce</w:t>
      </w:r>
      <w:r w:rsidRPr="00DC6D4F">
        <w:rPr>
          <w:color w:val="17365D" w:themeColor="text2" w:themeShade="BF"/>
        </w:rPr>
        <w:t xml:space="preserve">, mostra opere finaliste, Lecce </w:t>
      </w:r>
      <w:r w:rsidR="00FE4F0D" w:rsidRPr="00DC6D4F">
        <w:rPr>
          <w:color w:val="17365D" w:themeColor="text2" w:themeShade="BF"/>
        </w:rPr>
        <w:t xml:space="preserve">   </w:t>
      </w:r>
      <w:r w:rsidRPr="00DC6D4F">
        <w:rPr>
          <w:b/>
          <w:color w:val="17365D" w:themeColor="text2" w:themeShade="BF"/>
        </w:rPr>
        <w:t>Meeting del mare</w:t>
      </w:r>
      <w:r w:rsidRPr="00DC6D4F">
        <w:rPr>
          <w:color w:val="17365D" w:themeColor="text2" w:themeShade="BF"/>
        </w:rPr>
        <w:t xml:space="preserve">, mostra di fotografia,  Marina di </w:t>
      </w:r>
      <w:proofErr w:type="spellStart"/>
      <w:r w:rsidRPr="00DC6D4F">
        <w:rPr>
          <w:color w:val="17365D" w:themeColor="text2" w:themeShade="BF"/>
        </w:rPr>
        <w:t>camerota</w:t>
      </w:r>
      <w:proofErr w:type="spellEnd"/>
      <w:r w:rsidRPr="00DC6D4F">
        <w:rPr>
          <w:color w:val="17365D" w:themeColor="text2" w:themeShade="BF"/>
        </w:rPr>
        <w:t xml:space="preserve">, Salerno </w:t>
      </w:r>
      <w:r w:rsidR="00CE0F38" w:rsidRPr="00DC6D4F">
        <w:rPr>
          <w:b/>
          <w:color w:val="17365D" w:themeColor="text2" w:themeShade="BF"/>
        </w:rPr>
        <w:t xml:space="preserve">    </w:t>
      </w:r>
      <w:r w:rsidR="00FE4F0D" w:rsidRPr="00DC6D4F">
        <w:rPr>
          <w:b/>
          <w:color w:val="17365D" w:themeColor="text2" w:themeShade="BF"/>
        </w:rPr>
        <w:t xml:space="preserve">                                                                      </w:t>
      </w:r>
      <w:r w:rsidR="00FE4F0D" w:rsidRPr="00DC6D4F">
        <w:rPr>
          <w:rFonts w:ascii="Calibri" w:hAnsi="Calibri" w:cs="Calibri"/>
          <w:b/>
          <w:color w:val="17365D" w:themeColor="text2" w:themeShade="BF"/>
        </w:rPr>
        <w:t>Sc’arti in mostra,</w:t>
      </w:r>
      <w:r w:rsidR="00FE4F0D" w:rsidRPr="00DC6D4F">
        <w:rPr>
          <w:rFonts w:ascii="Calibri" w:hAnsi="Calibri" w:cs="Calibri"/>
          <w:color w:val="17365D" w:themeColor="text2" w:themeShade="BF"/>
        </w:rPr>
        <w:t xml:space="preserve">  collettiva di arte di riciclo, Carcere Borbonico, Avellino                                                                     </w:t>
      </w:r>
      <w:proofErr w:type="spellStart"/>
      <w:r w:rsidR="00FE4F0D" w:rsidRPr="00DC6D4F">
        <w:rPr>
          <w:b/>
          <w:color w:val="17365D" w:themeColor="text2" w:themeShade="BF"/>
        </w:rPr>
        <w:lastRenderedPageBreak/>
        <w:t>VisiVa</w:t>
      </w:r>
      <w:proofErr w:type="spellEnd"/>
      <w:r w:rsidR="00FE4F0D" w:rsidRPr="00DC6D4F">
        <w:rPr>
          <w:color w:val="17365D" w:themeColor="text2" w:themeShade="BF"/>
        </w:rPr>
        <w:t xml:space="preserve">, proiezione video selezionati, via Dei Mille, Messina                                                                                                                </w:t>
      </w:r>
      <w:r w:rsidR="00FE4F0D" w:rsidRPr="00DC6D4F">
        <w:rPr>
          <w:rFonts w:cs="Arial"/>
          <w:b/>
          <w:color w:val="17365D" w:themeColor="text2" w:themeShade="BF"/>
        </w:rPr>
        <w:t>10 anni sulla Luna</w:t>
      </w:r>
      <w:r w:rsidR="00FE4F0D" w:rsidRPr="00DC6D4F">
        <w:rPr>
          <w:rFonts w:cs="Arial"/>
          <w:color w:val="17365D" w:themeColor="text2" w:themeShade="BF"/>
        </w:rPr>
        <w:t xml:space="preserve"> mostra di fotografia a cura della rivista </w:t>
      </w:r>
      <w:r w:rsidR="00FE4F0D" w:rsidRPr="00DC6D4F">
        <w:rPr>
          <w:rFonts w:cs="Arial"/>
          <w:b/>
          <w:color w:val="17365D" w:themeColor="text2" w:themeShade="BF"/>
        </w:rPr>
        <w:t>La luna di traverso</w:t>
      </w:r>
      <w:r w:rsidR="00FE4F0D" w:rsidRPr="00DC6D4F">
        <w:rPr>
          <w:rFonts w:cs="Arial"/>
          <w:color w:val="17365D" w:themeColor="text2" w:themeShade="BF"/>
        </w:rPr>
        <w:t>,  Parma</w:t>
      </w:r>
    </w:p>
    <w:p w:rsidR="00FE4F0D" w:rsidRPr="00DC6D4F" w:rsidRDefault="00FE4F0D" w:rsidP="00FE4F0D">
      <w:pPr>
        <w:rPr>
          <w:rFonts w:cs="Arial"/>
          <w:color w:val="17365D" w:themeColor="text2" w:themeShade="BF"/>
        </w:rPr>
      </w:pPr>
      <w:r w:rsidRPr="00DC6D4F">
        <w:rPr>
          <w:rFonts w:cs="Arial"/>
          <w:color w:val="17365D" w:themeColor="text2" w:themeShade="BF"/>
        </w:rPr>
        <w:t>2009</w:t>
      </w:r>
    </w:p>
    <w:p w:rsidR="00FE4F0D" w:rsidRPr="00DC6D4F" w:rsidRDefault="00FE4F0D" w:rsidP="00FE4F0D">
      <w:pPr>
        <w:rPr>
          <w:rFonts w:cs="Arial"/>
          <w:color w:val="17365D" w:themeColor="text2" w:themeShade="BF"/>
        </w:rPr>
      </w:pPr>
      <w:r w:rsidRPr="00DC6D4F">
        <w:rPr>
          <w:rFonts w:cs="Arial"/>
          <w:b/>
          <w:color w:val="17365D" w:themeColor="text2" w:themeShade="BF"/>
        </w:rPr>
        <w:t xml:space="preserve">Love </w:t>
      </w:r>
      <w:proofErr w:type="spellStart"/>
      <w:r w:rsidRPr="00DC6D4F">
        <w:rPr>
          <w:rFonts w:cs="Arial"/>
          <w:b/>
          <w:color w:val="17365D" w:themeColor="text2" w:themeShade="BF"/>
        </w:rPr>
        <w:t>Gate</w:t>
      </w:r>
      <w:proofErr w:type="spellEnd"/>
      <w:r w:rsidRPr="00DC6D4F">
        <w:rPr>
          <w:rFonts w:cs="Arial"/>
          <w:b/>
          <w:color w:val="17365D" w:themeColor="text2" w:themeShade="BF"/>
        </w:rPr>
        <w:t xml:space="preserve"> </w:t>
      </w:r>
      <w:r w:rsidRPr="00DC6D4F">
        <w:rPr>
          <w:rFonts w:cs="Arial"/>
          <w:color w:val="17365D" w:themeColor="text2" w:themeShade="BF"/>
        </w:rPr>
        <w:t xml:space="preserve"> 21 grandi video artisti in contrapposizione a 21 giovani video artisti siciliani, Catania</w:t>
      </w:r>
    </w:p>
    <w:p w:rsidR="00FE4F0D" w:rsidRPr="00DC6D4F" w:rsidRDefault="00FE4F0D" w:rsidP="00FE4F0D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>2007</w:t>
      </w:r>
    </w:p>
    <w:p w:rsidR="00FE4F0D" w:rsidRPr="00DC6D4F" w:rsidRDefault="00FE4F0D" w:rsidP="00FE4F0D">
      <w:pPr>
        <w:rPr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Vertigini Creative</w:t>
      </w:r>
      <w:r w:rsidRPr="00DC6D4F">
        <w:rPr>
          <w:color w:val="17365D" w:themeColor="text2" w:themeShade="BF"/>
        </w:rPr>
        <w:t>,</w:t>
      </w:r>
      <w:r w:rsidR="005E4F5C" w:rsidRPr="00DC6D4F">
        <w:rPr>
          <w:color w:val="17365D" w:themeColor="text2" w:themeShade="BF"/>
        </w:rPr>
        <w:t xml:space="preserve"> rassegna di video arte e animazione a cura di </w:t>
      </w:r>
      <w:proofErr w:type="spellStart"/>
      <w:r w:rsidR="005E4F5C" w:rsidRPr="00DC6D4F">
        <w:rPr>
          <w:color w:val="17365D" w:themeColor="text2" w:themeShade="BF"/>
        </w:rPr>
        <w:t>Nokoss</w:t>
      </w:r>
      <w:proofErr w:type="spellEnd"/>
      <w:r w:rsidR="005E4F5C" w:rsidRPr="00DC6D4F">
        <w:rPr>
          <w:color w:val="17365D" w:themeColor="text2" w:themeShade="BF"/>
        </w:rPr>
        <w:t xml:space="preserve"> </w:t>
      </w:r>
      <w:proofErr w:type="spellStart"/>
      <w:r w:rsidR="005E4F5C" w:rsidRPr="00DC6D4F">
        <w:rPr>
          <w:color w:val="17365D" w:themeColor="text2" w:themeShade="BF"/>
        </w:rPr>
        <w:t>italia</w:t>
      </w:r>
      <w:proofErr w:type="spellEnd"/>
      <w:r w:rsidR="005E4F5C" w:rsidRPr="00DC6D4F">
        <w:rPr>
          <w:color w:val="17365D" w:themeColor="text2" w:themeShade="BF"/>
        </w:rPr>
        <w:t>, Milano</w:t>
      </w:r>
    </w:p>
    <w:p w:rsidR="005E4F5C" w:rsidRPr="00DC6D4F" w:rsidRDefault="005E4F5C" w:rsidP="00FE4F0D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>2005</w:t>
      </w:r>
    </w:p>
    <w:p w:rsidR="005E4F5C" w:rsidRPr="00DC6D4F" w:rsidRDefault="005E4F5C" w:rsidP="00FE4F0D">
      <w:pPr>
        <w:rPr>
          <w:color w:val="17365D" w:themeColor="text2" w:themeShade="BF"/>
        </w:rPr>
      </w:pPr>
      <w:r w:rsidRPr="00DC6D4F">
        <w:rPr>
          <w:b/>
          <w:color w:val="17365D" w:themeColor="text2" w:themeShade="BF"/>
        </w:rPr>
        <w:t xml:space="preserve">Open </w:t>
      </w:r>
      <w:proofErr w:type="spellStart"/>
      <w:r w:rsidRPr="00DC6D4F">
        <w:rPr>
          <w:b/>
          <w:color w:val="17365D" w:themeColor="text2" w:themeShade="BF"/>
        </w:rPr>
        <w:t>Factory</w:t>
      </w:r>
      <w:proofErr w:type="spellEnd"/>
      <w:r w:rsidRPr="00DC6D4F">
        <w:rPr>
          <w:b/>
          <w:color w:val="17365D" w:themeColor="text2" w:themeShade="BF"/>
        </w:rPr>
        <w:t>, ART 21</w:t>
      </w:r>
      <w:r w:rsidRPr="00DC6D4F">
        <w:rPr>
          <w:color w:val="17365D" w:themeColor="text2" w:themeShade="BF"/>
        </w:rPr>
        <w:t xml:space="preserve">, Costruzioni Sud, </w:t>
      </w:r>
      <w:proofErr w:type="spellStart"/>
      <w:r w:rsidRPr="00DC6D4F">
        <w:rPr>
          <w:color w:val="17365D" w:themeColor="text2" w:themeShade="BF"/>
        </w:rPr>
        <w:t>Sellia</w:t>
      </w:r>
      <w:proofErr w:type="spellEnd"/>
      <w:r w:rsidRPr="00DC6D4F">
        <w:rPr>
          <w:color w:val="17365D" w:themeColor="text2" w:themeShade="BF"/>
        </w:rPr>
        <w:t xml:space="preserve"> </w:t>
      </w:r>
      <w:proofErr w:type="spellStart"/>
      <w:r w:rsidRPr="00DC6D4F">
        <w:rPr>
          <w:color w:val="17365D" w:themeColor="text2" w:themeShade="BF"/>
        </w:rPr>
        <w:t>maria</w:t>
      </w:r>
      <w:proofErr w:type="spellEnd"/>
      <w:r w:rsidRPr="00DC6D4F">
        <w:rPr>
          <w:color w:val="17365D" w:themeColor="text2" w:themeShade="BF"/>
        </w:rPr>
        <w:t xml:space="preserve"> (CZ)</w:t>
      </w:r>
    </w:p>
    <w:p w:rsidR="005E4F5C" w:rsidRPr="00DC6D4F" w:rsidRDefault="005E4F5C" w:rsidP="00FE4F0D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>2003</w:t>
      </w:r>
    </w:p>
    <w:p w:rsidR="005E4F5C" w:rsidRPr="00DC6D4F" w:rsidRDefault="005E4F5C" w:rsidP="00FE4F0D">
      <w:pPr>
        <w:rPr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Tra parole materia</w:t>
      </w:r>
      <w:r w:rsidRPr="00DC6D4F">
        <w:rPr>
          <w:color w:val="17365D" w:themeColor="text2" w:themeShade="BF"/>
        </w:rPr>
        <w:t>, Centro donna, Urbino</w:t>
      </w:r>
    </w:p>
    <w:p w:rsidR="00AD69EB" w:rsidRPr="00DC6D4F" w:rsidRDefault="00AD69EB" w:rsidP="00FE4F0D">
      <w:pPr>
        <w:rPr>
          <w:color w:val="17365D" w:themeColor="text2" w:themeShade="BF"/>
        </w:rPr>
      </w:pPr>
    </w:p>
    <w:p w:rsidR="00AD69EB" w:rsidRPr="00DC6D4F" w:rsidRDefault="00AD69EB" w:rsidP="00AD69EB">
      <w:pPr>
        <w:rPr>
          <w:b/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Simposi</w:t>
      </w:r>
    </w:p>
    <w:p w:rsidR="00AD69EB" w:rsidRPr="00DC6D4F" w:rsidRDefault="00AD69EB" w:rsidP="00AD69EB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>2004</w:t>
      </w:r>
    </w:p>
    <w:p w:rsidR="00AD69EB" w:rsidRPr="00DC6D4F" w:rsidRDefault="00AD69EB" w:rsidP="00AD69EB">
      <w:pPr>
        <w:rPr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Scolpire in piazza</w:t>
      </w:r>
      <w:r w:rsidRPr="00DC6D4F">
        <w:rPr>
          <w:color w:val="17365D" w:themeColor="text2" w:themeShade="BF"/>
        </w:rPr>
        <w:t>, S. Ippolito, Urbino</w:t>
      </w:r>
    </w:p>
    <w:p w:rsidR="00AD69EB" w:rsidRPr="00DC6D4F" w:rsidRDefault="00AD69EB" w:rsidP="00AD69EB">
      <w:pPr>
        <w:rPr>
          <w:color w:val="17365D" w:themeColor="text2" w:themeShade="BF"/>
        </w:rPr>
      </w:pPr>
      <w:r w:rsidRPr="00DC6D4F">
        <w:rPr>
          <w:color w:val="17365D" w:themeColor="text2" w:themeShade="BF"/>
        </w:rPr>
        <w:t>2007</w:t>
      </w:r>
    </w:p>
    <w:p w:rsidR="00AD69EB" w:rsidRPr="00DC6D4F" w:rsidRDefault="00AD69EB" w:rsidP="00AD69EB">
      <w:pPr>
        <w:rPr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La pietra nell’arte</w:t>
      </w:r>
      <w:r w:rsidRPr="00DC6D4F">
        <w:rPr>
          <w:color w:val="17365D" w:themeColor="text2" w:themeShade="BF"/>
        </w:rPr>
        <w:t>, Novara di Sicilia, Messina</w:t>
      </w:r>
    </w:p>
    <w:p w:rsidR="00AD69EB" w:rsidRPr="00DC6D4F" w:rsidRDefault="00AD69EB" w:rsidP="00AD69EB">
      <w:pPr>
        <w:rPr>
          <w:color w:val="17365D" w:themeColor="text2" w:themeShade="BF"/>
        </w:rPr>
      </w:pPr>
    </w:p>
    <w:p w:rsidR="00AD69EB" w:rsidRPr="00DC6D4F" w:rsidRDefault="00AD69EB" w:rsidP="00FE4F0D">
      <w:pPr>
        <w:rPr>
          <w:b/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Performance live</w:t>
      </w:r>
    </w:p>
    <w:p w:rsidR="00AD69EB" w:rsidRPr="00DC6D4F" w:rsidRDefault="00AD69EB" w:rsidP="00FE4F0D">
      <w:pPr>
        <w:rPr>
          <w:color w:val="17365D" w:themeColor="text2" w:themeShade="BF"/>
        </w:rPr>
      </w:pPr>
      <w:r w:rsidRPr="00DC6D4F">
        <w:rPr>
          <w:b/>
          <w:color w:val="17365D" w:themeColor="text2" w:themeShade="BF"/>
        </w:rPr>
        <w:t>Rifugio per Fragile</w:t>
      </w:r>
      <w:r w:rsidRPr="00DC6D4F">
        <w:rPr>
          <w:color w:val="17365D" w:themeColor="text2" w:themeShade="BF"/>
        </w:rPr>
        <w:t xml:space="preserve"> da Messina a Marina di </w:t>
      </w:r>
      <w:proofErr w:type="spellStart"/>
      <w:r w:rsidRPr="00DC6D4F">
        <w:rPr>
          <w:color w:val="17365D" w:themeColor="text2" w:themeShade="BF"/>
        </w:rPr>
        <w:t>Camerota</w:t>
      </w:r>
      <w:proofErr w:type="spellEnd"/>
      <w:r w:rsidRPr="00DC6D4F">
        <w:rPr>
          <w:color w:val="17365D" w:themeColor="text2" w:themeShade="BF"/>
        </w:rPr>
        <w:t xml:space="preserve">, Meeting del mare, Marina di </w:t>
      </w:r>
      <w:proofErr w:type="spellStart"/>
      <w:r w:rsidRPr="00DC6D4F">
        <w:rPr>
          <w:color w:val="17365D" w:themeColor="text2" w:themeShade="BF"/>
        </w:rPr>
        <w:t>Camerota</w:t>
      </w:r>
      <w:proofErr w:type="spellEnd"/>
      <w:r w:rsidRPr="00DC6D4F">
        <w:rPr>
          <w:color w:val="17365D" w:themeColor="text2" w:themeShade="BF"/>
        </w:rPr>
        <w:t>, Salerno</w:t>
      </w:r>
      <w:r w:rsidR="00772EC4">
        <w:rPr>
          <w:color w:val="17365D" w:themeColor="text2" w:themeShade="BF"/>
        </w:rPr>
        <w:t>,2010</w:t>
      </w:r>
    </w:p>
    <w:p w:rsidR="00FE4F0D" w:rsidRPr="00DC6D4F" w:rsidRDefault="00FE4F0D" w:rsidP="00FE4F0D">
      <w:pPr>
        <w:rPr>
          <w:color w:val="17365D" w:themeColor="text2" w:themeShade="BF"/>
        </w:rPr>
      </w:pPr>
    </w:p>
    <w:p w:rsidR="00FE4F0D" w:rsidRPr="00DC6D4F" w:rsidRDefault="00FE4F0D" w:rsidP="00FE4F0D">
      <w:pPr>
        <w:pStyle w:val="Corpodeltesto"/>
        <w:rPr>
          <w:rFonts w:ascii="Calibri" w:hAnsi="Calibri" w:cs="Calibri"/>
          <w:color w:val="17365D" w:themeColor="text2" w:themeShade="BF"/>
          <w:sz w:val="22"/>
          <w:szCs w:val="22"/>
        </w:rPr>
      </w:pPr>
    </w:p>
    <w:p w:rsidR="00FE4F0D" w:rsidRPr="00DC6D4F" w:rsidRDefault="00FE4F0D">
      <w:pPr>
        <w:rPr>
          <w:color w:val="17365D" w:themeColor="text2" w:themeShade="BF"/>
        </w:rPr>
      </w:pPr>
    </w:p>
    <w:p w:rsidR="00004B77" w:rsidRPr="00DC6D4F" w:rsidRDefault="00CE0F38">
      <w:pPr>
        <w:rPr>
          <w:b/>
          <w:color w:val="17365D" w:themeColor="text2" w:themeShade="BF"/>
        </w:rPr>
      </w:pPr>
      <w:r w:rsidRPr="00DC6D4F">
        <w:rPr>
          <w:b/>
          <w:color w:val="17365D" w:themeColor="text2" w:themeShade="BF"/>
        </w:rPr>
        <w:t xml:space="preserve">                                               </w:t>
      </w:r>
      <w:r w:rsidRPr="00DC6D4F">
        <w:rPr>
          <w:color w:val="17365D" w:themeColor="text2" w:themeShade="BF"/>
        </w:rPr>
        <w:t xml:space="preserve"> </w:t>
      </w:r>
    </w:p>
    <w:p w:rsidR="00004B77" w:rsidRPr="00DC6D4F" w:rsidRDefault="00004B77">
      <w:pPr>
        <w:rPr>
          <w:b/>
          <w:color w:val="17365D" w:themeColor="text2" w:themeShade="BF"/>
        </w:rPr>
      </w:pPr>
    </w:p>
    <w:sectPr w:rsidR="00004B77" w:rsidRPr="00DC6D4F" w:rsidSect="007E5A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4B77"/>
    <w:rsid w:val="00004B77"/>
    <w:rsid w:val="00075A1C"/>
    <w:rsid w:val="005E4F5C"/>
    <w:rsid w:val="00667F35"/>
    <w:rsid w:val="00772EC4"/>
    <w:rsid w:val="007E5AD1"/>
    <w:rsid w:val="00AD69EB"/>
    <w:rsid w:val="00CE0F38"/>
    <w:rsid w:val="00D50ED1"/>
    <w:rsid w:val="00DC6D4F"/>
    <w:rsid w:val="00F42F9C"/>
    <w:rsid w:val="00FE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5A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D50ED1"/>
    <w:pPr>
      <w:spacing w:after="22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D50ED1"/>
    <w:rPr>
      <w:rFonts w:ascii="Arial" w:eastAsia="Batang" w:hAnsi="Arial" w:cs="Times New Roman"/>
      <w:spacing w:val="-5"/>
      <w:sz w:val="20"/>
      <w:szCs w:val="20"/>
    </w:rPr>
  </w:style>
  <w:style w:type="paragraph" w:customStyle="1" w:styleId="Obiettivi">
    <w:name w:val="Obiettivi"/>
    <w:basedOn w:val="Normale"/>
    <w:next w:val="Corpodeltesto"/>
    <w:rsid w:val="00D50ED1"/>
    <w:pPr>
      <w:spacing w:before="240" w:after="220" w:line="220" w:lineRule="atLeast"/>
    </w:pPr>
    <w:rPr>
      <w:rFonts w:ascii="Arial" w:eastAsia="Batang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</dc:creator>
  <cp:lastModifiedBy>Mond</cp:lastModifiedBy>
  <cp:revision>3</cp:revision>
  <dcterms:created xsi:type="dcterms:W3CDTF">2011-10-14T10:51:00Z</dcterms:created>
  <dcterms:modified xsi:type="dcterms:W3CDTF">2011-10-15T09:41:00Z</dcterms:modified>
</cp:coreProperties>
</file>