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A90" w:rsidRPr="004E0A90" w:rsidRDefault="004E0A90" w:rsidP="004E0A90">
      <w:pPr>
        <w:rPr>
          <w:rFonts w:ascii="Calibri" w:eastAsia="Calibri" w:hAnsi="Calibri" w:cs="Times New Roman"/>
          <w:lang w:val="en-GB"/>
        </w:rPr>
      </w:pPr>
      <w:r w:rsidRPr="004E0A90">
        <w:rPr>
          <w:rFonts w:ascii="Calibri" w:eastAsia="Calibri" w:hAnsi="Calibri" w:cs="Times New Roman"/>
          <w:lang w:val="en-GB"/>
        </w:rPr>
        <w:t xml:space="preserve">Born in </w:t>
      </w:r>
      <w:proofErr w:type="spellStart"/>
      <w:r w:rsidRPr="004E0A90">
        <w:rPr>
          <w:rFonts w:ascii="Calibri" w:eastAsia="Calibri" w:hAnsi="Calibri" w:cs="Times New Roman"/>
          <w:lang w:val="en-GB"/>
        </w:rPr>
        <w:t>Fermo</w:t>
      </w:r>
      <w:proofErr w:type="spellEnd"/>
      <w:r w:rsidRPr="004E0A90">
        <w:rPr>
          <w:rFonts w:ascii="Calibri" w:eastAsia="Calibri" w:hAnsi="Calibri" w:cs="Times New Roman"/>
          <w:lang w:val="en-GB"/>
        </w:rPr>
        <w:t xml:space="preserve"> in 1980, he currently lives and works between </w:t>
      </w:r>
      <w:proofErr w:type="spellStart"/>
      <w:r w:rsidRPr="004E0A90">
        <w:rPr>
          <w:rFonts w:ascii="Calibri" w:eastAsia="Calibri" w:hAnsi="Calibri" w:cs="Times New Roman"/>
          <w:lang w:val="en-GB"/>
        </w:rPr>
        <w:t>Moresco</w:t>
      </w:r>
      <w:proofErr w:type="spellEnd"/>
      <w:r w:rsidRPr="004E0A90">
        <w:rPr>
          <w:rFonts w:ascii="Calibri" w:eastAsia="Calibri" w:hAnsi="Calibri" w:cs="Times New Roman"/>
          <w:lang w:val="en-GB"/>
        </w:rPr>
        <w:t xml:space="preserve"> (</w:t>
      </w:r>
      <w:proofErr w:type="spellStart"/>
      <w:r w:rsidRPr="004E0A90">
        <w:rPr>
          <w:rFonts w:ascii="Calibri" w:eastAsia="Calibri" w:hAnsi="Calibri" w:cs="Times New Roman"/>
          <w:lang w:val="en-GB"/>
        </w:rPr>
        <w:t>Fermo</w:t>
      </w:r>
      <w:proofErr w:type="spellEnd"/>
      <w:r w:rsidRPr="004E0A90">
        <w:rPr>
          <w:rFonts w:ascii="Calibri" w:eastAsia="Calibri" w:hAnsi="Calibri" w:cs="Times New Roman"/>
          <w:lang w:val="en-GB"/>
        </w:rPr>
        <w:t>), Bologna and Paris.       After Art High School at Porto San Giorgio (</w:t>
      </w:r>
      <w:proofErr w:type="spellStart"/>
      <w:r w:rsidRPr="004E0A90">
        <w:rPr>
          <w:rFonts w:ascii="Calibri" w:eastAsia="Calibri" w:hAnsi="Calibri" w:cs="Times New Roman"/>
          <w:lang w:val="en-GB"/>
        </w:rPr>
        <w:t>Fermo</w:t>
      </w:r>
      <w:proofErr w:type="spellEnd"/>
      <w:r w:rsidRPr="004E0A90">
        <w:rPr>
          <w:rFonts w:ascii="Calibri" w:eastAsia="Calibri" w:hAnsi="Calibri" w:cs="Times New Roman"/>
          <w:lang w:val="en-GB"/>
        </w:rPr>
        <w:t xml:space="preserve">), he attends the Academy of Fine Arts in Bologna, where he obtains a first class honours degree in painting in 2007. In his early university years he studies portrait, experimenting with various techniques: painting, sculpture, drawing and engraving, and in his final year he focuses on photography (digital paint) and semiotics. His great interest in "marks" leads him to study in depth the course “Theory of perception, psychology of shape”. This interest will then be theorized in his thesis "The form in the formless” in which the artist, along a scenic route around the mark, explores and explains his research. Amidst the various experimentations, The New </w:t>
      </w:r>
      <w:r w:rsidRPr="004E0A90">
        <w:rPr>
          <w:rFonts w:ascii="Calibri" w:eastAsia="Calibri" w:hAnsi="Calibri" w:cs="Arial"/>
          <w:color w:val="222222"/>
          <w:shd w:val="clear" w:color="auto" w:fill="FFFFFF"/>
          <w:lang w:val="en-GB"/>
        </w:rPr>
        <w:t xml:space="preserve">Futurist </w:t>
      </w:r>
      <w:proofErr w:type="spellStart"/>
      <w:r w:rsidRPr="004E0A90">
        <w:rPr>
          <w:rFonts w:ascii="Calibri" w:eastAsia="Calibri" w:hAnsi="Calibri" w:cs="Arial"/>
          <w:color w:val="222222"/>
          <w:shd w:val="clear" w:color="auto" w:fill="FFFFFF"/>
          <w:lang w:val="en-GB"/>
        </w:rPr>
        <w:t>Photodynamism</w:t>
      </w:r>
      <w:proofErr w:type="spellEnd"/>
      <w:r w:rsidRPr="004E0A90">
        <w:rPr>
          <w:rFonts w:ascii="Calibri" w:eastAsia="Calibri" w:hAnsi="Calibri" w:cs="Times New Roman"/>
          <w:lang w:val="en-GB"/>
        </w:rPr>
        <w:t xml:space="preserve"> emerges: a study based on perception. From 2008 to 2010 this research will lead him to exhibit in the major Italian cities. In these years he collaborates with cultural associations like </w:t>
      </w:r>
      <w:proofErr w:type="spellStart"/>
      <w:r w:rsidRPr="004E0A90">
        <w:rPr>
          <w:rFonts w:ascii="Calibri" w:eastAsia="Calibri" w:hAnsi="Calibri" w:cs="Times New Roman"/>
          <w:lang w:val="en-GB"/>
        </w:rPr>
        <w:t>Eventiamoarte</w:t>
      </w:r>
      <w:proofErr w:type="spellEnd"/>
      <w:r w:rsidRPr="004E0A90">
        <w:rPr>
          <w:rFonts w:ascii="Calibri" w:eastAsia="Calibri" w:hAnsi="Calibri" w:cs="Times New Roman"/>
          <w:lang w:val="en-GB"/>
        </w:rPr>
        <w:t xml:space="preserve">, </w:t>
      </w:r>
      <w:proofErr w:type="spellStart"/>
      <w:r w:rsidRPr="004E0A90">
        <w:rPr>
          <w:rFonts w:ascii="Calibri" w:eastAsia="Calibri" w:hAnsi="Calibri" w:cs="Times New Roman"/>
          <w:lang w:val="en-GB"/>
        </w:rPr>
        <w:t>ComunicaMente</w:t>
      </w:r>
      <w:proofErr w:type="spellEnd"/>
      <w:r w:rsidRPr="004E0A90">
        <w:rPr>
          <w:rFonts w:ascii="Calibri" w:eastAsia="Calibri" w:hAnsi="Calibri" w:cs="Times New Roman"/>
          <w:lang w:val="en-GB"/>
        </w:rPr>
        <w:t xml:space="preserve">, </w:t>
      </w:r>
      <w:proofErr w:type="spellStart"/>
      <w:r w:rsidRPr="004E0A90">
        <w:rPr>
          <w:rFonts w:ascii="Calibri" w:eastAsia="Calibri" w:hAnsi="Calibri" w:cs="Times New Roman"/>
          <w:lang w:val="en-GB"/>
        </w:rPr>
        <w:t>CaseAperte</w:t>
      </w:r>
      <w:proofErr w:type="spellEnd"/>
      <w:r w:rsidRPr="004E0A90">
        <w:rPr>
          <w:rFonts w:ascii="Calibri" w:eastAsia="Calibri" w:hAnsi="Calibri" w:cs="Times New Roman"/>
          <w:lang w:val="en-GB"/>
        </w:rPr>
        <w:t xml:space="preserve"> and </w:t>
      </w:r>
      <w:proofErr w:type="spellStart"/>
      <w:r w:rsidRPr="004E0A90">
        <w:rPr>
          <w:rFonts w:ascii="Calibri" w:eastAsia="Calibri" w:hAnsi="Calibri" w:cs="Times New Roman"/>
          <w:lang w:val="en-GB"/>
        </w:rPr>
        <w:t>SpazioBlue</w:t>
      </w:r>
      <w:proofErr w:type="spellEnd"/>
      <w:r w:rsidRPr="004E0A90">
        <w:rPr>
          <w:rFonts w:ascii="Calibri" w:eastAsia="Calibri" w:hAnsi="Calibri" w:cs="Times New Roman"/>
          <w:lang w:val="en-GB"/>
        </w:rPr>
        <w:t xml:space="preserve"> in Bologna. His first solo exhibition in a public space is in the oratory of Villa </w:t>
      </w:r>
      <w:proofErr w:type="spellStart"/>
      <w:r w:rsidRPr="004E0A90">
        <w:rPr>
          <w:rFonts w:ascii="Calibri" w:eastAsia="Calibri" w:hAnsi="Calibri" w:cs="Times New Roman"/>
          <w:lang w:val="en-GB"/>
        </w:rPr>
        <w:t>Riccitelli</w:t>
      </w:r>
      <w:proofErr w:type="spellEnd"/>
      <w:r w:rsidRPr="004E0A90">
        <w:rPr>
          <w:rFonts w:ascii="Calibri" w:eastAsia="Calibri" w:hAnsi="Calibri" w:cs="Times New Roman"/>
          <w:lang w:val="en-GB"/>
        </w:rPr>
        <w:t xml:space="preserve"> in the </w:t>
      </w:r>
      <w:proofErr w:type="spellStart"/>
      <w:r w:rsidRPr="004E0A90">
        <w:rPr>
          <w:rFonts w:ascii="Calibri" w:eastAsia="Calibri" w:hAnsi="Calibri" w:cs="Times New Roman"/>
          <w:lang w:val="en-GB"/>
        </w:rPr>
        <w:t>Savena</w:t>
      </w:r>
      <w:proofErr w:type="spellEnd"/>
      <w:r w:rsidRPr="004E0A90">
        <w:rPr>
          <w:rFonts w:ascii="Calibri" w:eastAsia="Calibri" w:hAnsi="Calibri" w:cs="Times New Roman"/>
          <w:lang w:val="en-GB"/>
        </w:rPr>
        <w:t xml:space="preserve"> district di Bologna, sponsored by the municipality in 2010. In the same year he carries out live painting performances using edible colours.</w:t>
      </w:r>
    </w:p>
    <w:p w:rsidR="004E0A90" w:rsidRPr="004E0A90" w:rsidRDefault="004E0A90" w:rsidP="004E0A90">
      <w:pPr>
        <w:rPr>
          <w:rFonts w:ascii="Calibri" w:eastAsia="Calibri" w:hAnsi="Calibri" w:cs="Times New Roman"/>
          <w:lang w:val="en-GB"/>
        </w:rPr>
      </w:pPr>
      <w:r w:rsidRPr="004E0A90">
        <w:rPr>
          <w:rFonts w:ascii="Calibri" w:eastAsia="Calibri" w:hAnsi="Calibri" w:cs="Times New Roman"/>
          <w:lang w:val="en-GB"/>
        </w:rPr>
        <w:t xml:space="preserve">Stimulated by these exhibitions, in 2011 he resumes full-time manual work initiating two studies focussing on portrait and figure. </w:t>
      </w:r>
    </w:p>
    <w:p w:rsidR="004E0A90" w:rsidRPr="004E0A90" w:rsidRDefault="004E0A90" w:rsidP="004E0A90">
      <w:pPr>
        <w:rPr>
          <w:rFonts w:ascii="Calibri" w:eastAsia="Calibri" w:hAnsi="Calibri" w:cs="Times New Roman"/>
          <w:lang w:val="en-GB"/>
        </w:rPr>
      </w:pPr>
      <w:r w:rsidRPr="004E0A90">
        <w:rPr>
          <w:rFonts w:ascii="Calibri" w:eastAsia="Calibri" w:hAnsi="Calibri" w:cs="Times New Roman"/>
          <w:lang w:val="en-GB"/>
        </w:rPr>
        <w:t xml:space="preserve">The result of this work is presented in Paris in 2012 with a solo exhibition at the </w:t>
      </w:r>
      <w:proofErr w:type="spellStart"/>
      <w:r w:rsidRPr="004E0A90">
        <w:rPr>
          <w:rFonts w:ascii="Calibri" w:eastAsia="Calibri" w:hAnsi="Calibri" w:cs="Times New Roman"/>
          <w:lang w:val="en-GB"/>
        </w:rPr>
        <w:t>Galerie</w:t>
      </w:r>
      <w:proofErr w:type="spellEnd"/>
      <w:r w:rsidRPr="004E0A90">
        <w:rPr>
          <w:rFonts w:ascii="Calibri" w:eastAsia="Calibri" w:hAnsi="Calibri" w:cs="Times New Roman"/>
          <w:lang w:val="en-GB"/>
        </w:rPr>
        <w:t xml:space="preserve"> FLAQ.</w:t>
      </w:r>
    </w:p>
    <w:p w:rsidR="00D2697B" w:rsidRPr="004E0A90" w:rsidRDefault="00D2697B">
      <w:pPr>
        <w:rPr>
          <w:lang w:val="en-GB"/>
        </w:rPr>
      </w:pPr>
      <w:bookmarkStart w:id="0" w:name="_GoBack"/>
      <w:bookmarkEnd w:id="0"/>
    </w:p>
    <w:sectPr w:rsidR="00D2697B" w:rsidRPr="004E0A9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A90"/>
    <w:rsid w:val="004E0A90"/>
    <w:rsid w:val="00D269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1328</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dc:creator>
  <cp:lastModifiedBy>Miriam</cp:lastModifiedBy>
  <cp:revision>1</cp:revision>
  <dcterms:created xsi:type="dcterms:W3CDTF">2013-06-11T12:48:00Z</dcterms:created>
  <dcterms:modified xsi:type="dcterms:W3CDTF">2013-06-11T12:50:00Z</dcterms:modified>
</cp:coreProperties>
</file>