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DA" w:rsidRDefault="009A7308">
      <w:pPr>
        <w:pStyle w:val="Standard"/>
        <w:shd w:val="clear" w:color="auto" w:fill="FFFFFF"/>
        <w:spacing w:after="0" w:line="240" w:lineRule="auto"/>
        <w:ind w:right="-46"/>
        <w:jc w:val="right"/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pl-PL"/>
        </w:rPr>
        <w:t>IZABELA BRUDKIEWICZ</w:t>
      </w:r>
    </w:p>
    <w:p w:rsidR="008C1DDA" w:rsidRDefault="00D94F88">
      <w:pPr>
        <w:pStyle w:val="Standard"/>
        <w:shd w:val="clear" w:color="auto" w:fill="FFFFFF"/>
        <w:spacing w:after="0" w:line="240" w:lineRule="auto"/>
        <w:ind w:right="-46"/>
        <w:jc w:val="right"/>
      </w:pPr>
      <w:hyperlink r:id="rId6" w:history="1">
        <w:r w:rsidR="009A7308">
          <w:rPr>
            <w:rFonts w:ascii="Georgia" w:eastAsia="Times New Roman" w:hAnsi="Georgia" w:cs="Times New Roman"/>
            <w:b/>
            <w:bCs/>
            <w:color w:val="222222"/>
            <w:sz w:val="18"/>
            <w:lang w:eastAsia="pl-PL"/>
          </w:rPr>
          <w:t>http://izabelabrudkiewicz.tumblr.com/</w:t>
        </w:r>
      </w:hyperlink>
      <w:r w:rsidR="009A7308">
        <w:rPr>
          <w:rFonts w:ascii="Helvetica" w:eastAsia="Times New Roman" w:hAnsi="Helvetica" w:cs="Helvetica"/>
          <w:color w:val="808080"/>
          <w:sz w:val="18"/>
          <w:u w:val="single"/>
          <w:lang w:eastAsia="pl-PL"/>
        </w:rPr>
        <w:t> </w:t>
      </w:r>
      <w:r w:rsidR="009A7308">
        <w:rPr>
          <w:rFonts w:ascii="Helvetica" w:eastAsia="Times New Roman" w:hAnsi="Helvetica" w:cs="Helvetica"/>
          <w:color w:val="808080"/>
          <w:sz w:val="18"/>
          <w:szCs w:val="18"/>
          <w:u w:val="single"/>
          <w:lang w:eastAsia="pl-PL"/>
        </w:rPr>
        <w:t> </w:t>
      </w:r>
    </w:p>
    <w:p w:rsidR="008C1DDA" w:rsidRPr="00A57759" w:rsidRDefault="00D94F8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hyperlink r:id="rId7" w:history="1">
        <w:r w:rsidR="009A7308">
          <w:rPr>
            <w:rFonts w:ascii="Helvetica" w:eastAsia="Times New Roman" w:hAnsi="Helvetica" w:cs="Helvetica"/>
            <w:b/>
            <w:bCs/>
            <w:color w:val="808080"/>
            <w:sz w:val="18"/>
            <w:lang w:val="en-US" w:eastAsia="pl-PL"/>
          </w:rPr>
          <w:t>izabell.b@gmail.com</w:t>
        </w:r>
      </w:hyperlink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0048792674312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1985 born in Radom, Poland,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2006 moved to UK,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Currently lives and works in UK.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jc w:val="right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Default="009A7308" w:rsidP="00140435">
      <w:pPr>
        <w:pStyle w:val="Standard"/>
        <w:shd w:val="clear" w:color="auto" w:fill="FFFFFF"/>
        <w:spacing w:after="0" w:line="300" w:lineRule="atLeast"/>
        <w:ind w:left="1310" w:right="53"/>
        <w:rPr>
          <w:rFonts w:ascii="Helvetica" w:eastAsia="Times New Roman" w:hAnsi="Helvetica" w:cs="Helvetica"/>
          <w:color w:val="595959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595959"/>
          <w:sz w:val="18"/>
          <w:szCs w:val="18"/>
          <w:lang w:val="en-US" w:eastAsia="pl-PL"/>
        </w:rPr>
        <w:t xml:space="preserve">Most of my works are live actions and happenings. 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I am interested in a concept of 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boredom, mind and body limit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ations, the audience connection or 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disconnection. My art investigates moments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 of what is created when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 happens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 very little close to nothing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. Under extreme conditions, I like to challenge body, mind, reality and time in order to evoke emotions in the viewers/ audience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 xml:space="preserve"> and myself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. Often, by creating an intense atmosphere  I provoke emotional reactions of the viewers in order to face my imperfections.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shd w:val="clear" w:color="auto" w:fill="FFFFFF"/>
        </w:rPr>
        <w:t> I aim to diminish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 the boundaries between the artists and the viewer and bet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ween the viewers’ themselves</w:t>
      </w:r>
      <w:r w:rsidR="001A2C42" w:rsidRP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.Often my work emphasizes a sacrifice and spiritual contemplation which identif</w:t>
      </w:r>
      <w:r w:rsidR="001A2C42">
        <w:rPr>
          <w:rFonts w:ascii="Helvetica" w:hAnsi="Helvetica" w:cs="Helvetica"/>
          <w:color w:val="595959" w:themeColor="text1" w:themeTint="A6"/>
          <w:sz w:val="18"/>
          <w:szCs w:val="18"/>
          <w:bdr w:val="none" w:sz="0" w:space="0" w:color="auto" w:frame="1"/>
          <w:shd w:val="clear" w:color="auto" w:fill="FFFFFF"/>
        </w:rPr>
        <w:t>y my desire to evoke the true self.</w:t>
      </w:r>
    </w:p>
    <w:p w:rsidR="00140435" w:rsidRPr="00140435" w:rsidRDefault="00140435" w:rsidP="00140435">
      <w:pPr>
        <w:pStyle w:val="Standard"/>
        <w:shd w:val="clear" w:color="auto" w:fill="FFFFFF"/>
        <w:spacing w:after="0" w:line="300" w:lineRule="atLeast"/>
        <w:ind w:left="1310" w:right="53"/>
        <w:rPr>
          <w:rFonts w:ascii="Helvetica" w:eastAsia="Times New Roman" w:hAnsi="Helvetica" w:cs="Helvetica"/>
          <w:color w:val="595959"/>
          <w:sz w:val="18"/>
          <w:szCs w:val="18"/>
          <w:lang w:val="en-US" w:eastAsia="pl-PL"/>
        </w:rPr>
      </w:pP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                 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                        EDUCATION</w:t>
      </w:r>
    </w:p>
    <w:p w:rsidR="001A3C78" w:rsidRPr="001A3C78" w:rsidRDefault="001A3C78" w:rsidP="001A3C78">
      <w:pPr>
        <w:spacing w:after="0" w:line="240" w:lineRule="auto"/>
        <w:ind w:left="1418" w:right="-63" w:hanging="1418"/>
        <w:jc w:val="both"/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2014-2016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 w:rsidRPr="001A3C78"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  <w:t xml:space="preserve">POSTGRADUATE CERTIFICATION OF EDUCATION </w:t>
      </w:r>
    </w:p>
    <w:p w:rsidR="001A3C78" w:rsidRPr="001A3C78" w:rsidRDefault="001A3C78" w:rsidP="001A3C78">
      <w:pPr>
        <w:spacing w:after="0" w:line="240" w:lineRule="auto"/>
        <w:ind w:left="1418" w:right="-63" w:hanging="1418"/>
        <w:jc w:val="both"/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</w:pPr>
      <w:r w:rsidRPr="001A3C78"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  <w:tab/>
      </w:r>
      <w:r w:rsidR="004E6DAF"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  <w:t xml:space="preserve">  </w:t>
      </w:r>
      <w:r w:rsidRPr="001A3C78"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  <w:t>Teacher Training in Art, University of Brighton, Hastings.</w:t>
      </w:r>
      <w:r>
        <w:rPr>
          <w:rFonts w:ascii="Helvetica" w:eastAsia="MingLiU" w:hAnsi="Helvetica" w:cs="Helvetica"/>
          <w:color w:val="7F7F7F" w:themeColor="text1" w:themeTint="80"/>
          <w:spacing w:val="-5"/>
          <w:sz w:val="18"/>
          <w:szCs w:val="18"/>
          <w:lang w:val="en-US"/>
        </w:rPr>
        <w:t xml:space="preserve"> UK</w:t>
      </w:r>
    </w:p>
    <w:p w:rsidR="008C1DDA" w:rsidRPr="00A57759" w:rsidRDefault="009A7308" w:rsidP="001A3C7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</w:t>
      </w:r>
      <w:r w:rsidR="001A3C78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-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ART&amp;DESIGN,     </w:t>
      </w:r>
    </w:p>
    <w:p w:rsidR="008C1DDA" w:rsidRPr="00A57759" w:rsidRDefault="009A7308" w:rsidP="00FF6190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                            </w:t>
      </w:r>
      <w:r w:rsidR="004E6DAF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 </w:t>
      </w:r>
      <w:r w:rsidR="000B7F0F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1st Class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BA (hons), University of Brighton,</w:t>
      </w:r>
      <w:r w:rsidR="00FF6190">
        <w:rPr>
          <w:lang w:val="en-US"/>
        </w:rPr>
        <w:t xml:space="preserve">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2011- 2013          FINE ART CONTEMPORARY PRACTICE,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       Foundation degree, University of Brighton, 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2010-2011           ART&amp;DESIGN,</w:t>
      </w:r>
    </w:p>
    <w:p w:rsidR="008C1DDA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       Foundation Diploma, Sussex Downs College, Eastbourne, UK</w:t>
      </w:r>
    </w:p>
    <w:p w:rsidR="00140435" w:rsidRDefault="00140435" w:rsidP="00140435">
      <w:pPr>
        <w:pStyle w:val="Standard"/>
        <w:shd w:val="clear" w:color="auto" w:fill="FFFFFF"/>
        <w:spacing w:after="0" w:line="240" w:lineRule="auto"/>
        <w:ind w:left="1843" w:right="-46" w:hanging="425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 xml:space="preserve">   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843" w:right="-46" w:hanging="283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PERFORMANCES</w:t>
      </w:r>
    </w:p>
    <w:p w:rsidR="00140435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       LIVE PERFORMANCES</w:t>
      </w:r>
    </w:p>
    <w:p w:rsidR="00C159DB" w:rsidRPr="00C159DB" w:rsidRDefault="00C159DB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2017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not at all, </w:t>
      </w:r>
      <w:r w:rsidR="00840536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part three out of three,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life happening</w:t>
      </w:r>
      <w:r w:rsidR="00840536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Eastbourne Town Centre, UK</w:t>
      </w:r>
      <w:bookmarkStart w:id="0" w:name="_GoBack"/>
      <w:bookmarkEnd w:id="0"/>
    </w:p>
    <w:p w:rsidR="00140435" w:rsidRPr="002225BA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2017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grains of life,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7days long, 7 hrs a day,</w:t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 </w:t>
      </w:r>
      <w:r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Project 78 Gallery</w:t>
      </w:r>
      <w:r w:rsidRPr="00812ACE"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, St. Leonard-on-Se, UK</w:t>
      </w:r>
    </w:p>
    <w:p w:rsidR="00140435" w:rsidRPr="00691FD9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2016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uncountable counts,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7days long, 7 hrs a day,</w:t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 </w:t>
      </w:r>
      <w:r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Project 78 Gallery</w:t>
      </w:r>
      <w:r w:rsidRPr="00812ACE"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, St. Leonard-on-Se, UK</w:t>
      </w:r>
    </w:p>
    <w:p w:rsidR="00140435" w:rsidRPr="00812ACE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rFonts w:ascii="Helvetica" w:eastAsia="Times New Roman" w:hAnsi="Helvetica" w:cs="Helvetica"/>
          <w:i/>
          <w:color w:val="808080" w:themeColor="background1" w:themeShade="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2015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emerging title, </w:t>
      </w:r>
      <w:r w:rsidRPr="00812ACE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7days and 7 nights, 24 hrs a day,</w:t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 </w:t>
      </w:r>
      <w:r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Project 78 Gallery</w:t>
      </w:r>
      <w:r w:rsidRPr="00812ACE">
        <w:rPr>
          <w:rFonts w:ascii="Helvetica" w:hAnsi="Helvetica" w:cs="Helvetica"/>
          <w:color w:val="808080" w:themeColor="background1" w:themeShade="80"/>
          <w:sz w:val="18"/>
          <w:szCs w:val="18"/>
          <w:shd w:val="clear" w:color="auto" w:fill="FFFFFF"/>
          <w:lang w:val="en-US"/>
        </w:rPr>
        <w:t>, St. Leonard-on-Se,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not so, after all, </w:t>
      </w:r>
      <w:r w:rsidR="00840536">
        <w:rPr>
          <w:rFonts w:ascii="Helvetica" w:eastAsia="Times New Roman" w:hAnsi="Helvetica" w:cs="Helvetica"/>
          <w:iCs/>
          <w:color w:val="808080"/>
          <w:sz w:val="18"/>
          <w:lang w:val="en-US" w:eastAsia="pl-PL"/>
        </w:rPr>
        <w:t xml:space="preserve">part two out of three,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7days long, 7 hrs a day, De La Warr Pavilion, Bexhill,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 xml:space="preserve">ERROR, </w:t>
      </w:r>
      <w:r w:rsidR="00840536">
        <w:rPr>
          <w:rFonts w:ascii="Helvetica" w:eastAsia="Times New Roman" w:hAnsi="Helvetica" w:cs="Helvetica"/>
          <w:iCs/>
          <w:color w:val="808080"/>
          <w:sz w:val="18"/>
          <w:lang w:val="en-US" w:eastAsia="pl-PL"/>
        </w:rPr>
        <w:t xml:space="preserve">part one out of three, 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5 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days long, Lower Promenade, S Leonards,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2013                     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the hug workshop,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aSpace Gallery, Sussex Coast College,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right="-46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                    do you need a hug?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5 days long, Dunkirk, France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the hug,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Dunkirk, France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2013                     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the hug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410" w:right="-46" w:hanging="1410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2013                     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coming back home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7 days long, Ici et La-Here and There, Lower, Promenade, St. Leonards,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study No 13,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23 weeks long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Sussex Coast College,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2013                     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unspoken No 1,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New Cross Out, Brick Lane, London,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2012                     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rice control,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5 days long, Corridor Gallery,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                    silent,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36 hrs long,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jc w:val="both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2011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                    becoming the space,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Sussex Coast College studio,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       FILMED PERFORMANCE</w:t>
      </w:r>
    </w:p>
    <w:p w:rsidR="00140435" w:rsidRPr="004E6DAF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2017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  <w:t xml:space="preserve"> </w:t>
      </w:r>
      <w:r>
        <w:rPr>
          <w:rFonts w:ascii="Helvetica" w:eastAsia="Times New Roman" w:hAnsi="Helvetica" w:cs="Helvetica"/>
          <w:i/>
          <w:color w:val="808080"/>
          <w:sz w:val="18"/>
          <w:szCs w:val="18"/>
          <w:lang w:val="en-US" w:eastAsia="pl-PL"/>
        </w:rPr>
        <w:t xml:space="preserve">not at all,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Eastbourne home studio,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2014                      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melan-holy no 2</w:t>
      </w:r>
      <w:r>
        <w:rPr>
          <w:rFonts w:ascii="Georgia" w:eastAsia="Times New Roman" w:hAnsi="Georgia" w:cs="Times New Roman"/>
          <w:i/>
          <w:iCs/>
          <w:color w:val="808080"/>
          <w:sz w:val="18"/>
          <w:lang w:val="en-US" w:eastAsia="pl-PL"/>
        </w:rPr>
        <w:t>,</w:t>
      </w:r>
      <w:r>
        <w:rPr>
          <w:rFonts w:ascii="Georgia" w:eastAsia="Times New Roman" w:hAnsi="Georgia" w:cs="Times New Roman"/>
          <w:i/>
          <w:iCs/>
          <w:color w:val="222222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Eastbourne home studio,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2014                      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melan-holy no 1,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1 hour long, Eastbourne home studio,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2013                     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seeing yourself,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3 hours long, Sussex Coast College, Hastings,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</w:t>
      </w:r>
      <w:r>
        <w:rPr>
          <w:rFonts w:ascii="Times New Roman" w:eastAsia="Times New Roman" w:hAnsi="Times New Roman" w:cs="Times New Roman"/>
          <w:color w:val="808080"/>
          <w:sz w:val="14"/>
          <w:szCs w:val="14"/>
          <w:lang w:val="en-US" w:eastAsia="pl-PL"/>
        </w:rPr>
        <w:t>               </w:t>
      </w:r>
      <w:r>
        <w:rPr>
          <w:rFonts w:ascii="Times New Roman" w:eastAsia="Times New Roman" w:hAnsi="Times New Roman" w:cs="Times New Roman"/>
          <w:color w:val="808080"/>
          <w:sz w:val="14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          emotionless cry,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1 hour long, Eastbourne home studio,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                     seeing dark, seeing light,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6 hrs long, Eastbourne home studio, UK</w:t>
      </w:r>
    </w:p>
    <w:p w:rsidR="00140435" w:rsidRPr="00A57759" w:rsidRDefault="00140435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2011                     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what makes you uncomfortable?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Eastbourne home studio,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Pr="00A57759" w:rsidRDefault="008C1DDA" w:rsidP="00140435">
      <w:pPr>
        <w:pStyle w:val="Standard"/>
        <w:shd w:val="clear" w:color="auto" w:fill="FFFFFF"/>
        <w:spacing w:after="0" w:line="240" w:lineRule="auto"/>
        <w:ind w:right="-46"/>
        <w:rPr>
          <w:lang w:val="en-US"/>
        </w:rPr>
      </w:pP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808080"/>
          <w:sz w:val="24"/>
          <w:szCs w:val="24"/>
          <w:lang w:val="en-US" w:eastAsia="pl-PL"/>
        </w:rPr>
        <w:lastRenderedPageBreak/>
        <w:t>                        </w:t>
      </w: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SOLO EXHIBITIONS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                      VIDEO INSTALLATION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 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back home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Corridor Gallery, Sussex Coast College, 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808080"/>
          <w:sz w:val="21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b/>
          <w:bCs/>
          <w:color w:val="808080"/>
          <w:sz w:val="21"/>
          <w:lang w:val="en-US" w:eastAsia="pl-PL"/>
        </w:rPr>
        <w:t> </w:t>
      </w:r>
    </w:p>
    <w:p w:rsidR="00691FD9" w:rsidRPr="00691FD9" w:rsidRDefault="009A7308" w:rsidP="00691FD9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808080"/>
          <w:sz w:val="24"/>
          <w:szCs w:val="24"/>
          <w:lang w:val="en-US" w:eastAsia="pl-PL"/>
        </w:rPr>
        <w:t>                        </w:t>
      </w: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GROUP EXHIBITION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  VIDEO DOCUMENTATION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                             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error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, The See Show, </w:t>
      </w:r>
      <w:r w:rsidR="00691FD9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Printworks Gallery, 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                      VIDEO INSTALLATION</w:t>
      </w:r>
    </w:p>
    <w:p w:rsidR="008C1DDA" w:rsidRPr="00A57759" w:rsidRDefault="009A7308" w:rsidP="004E6DAF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    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back home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, The Mirror Edge, Electro Studios </w:t>
      </w:r>
      <w:r w:rsidR="00691FD9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Project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 Space,</w:t>
      </w:r>
      <w:r w:rsidR="004E6DAF"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 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St. Leonards,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                     PHOTO DOCUMENTATION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 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do you need a hug?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Le Magazine, Dunkirk, France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                     PHOTO DOCUMENTATION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coming back home,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La Platforme, Dunkirk, France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     VIDEO INSTALLATION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 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back home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Le Magazine, Dunkirk, France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                      FILMED PERFORMANCE VIEWING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   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study No 13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Rewind, Underground, Hastings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2013                     SOUND INSTALLATION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416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           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sound installation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No 1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, Ici et La-Here and There, Lower Promenade, St. Leonards,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                      COLLABORATIVE INSTALLATION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                              queen on toast,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Sussex Coast College, 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2012                      INSTALLATION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                              the projection,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Underground, Hastings,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2011                      FILMED PERFORMANCE PROJECTION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                               what makes you uncomfortable?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Sussex Downs College, Eastbourne, UK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2010                      EMPTY SHOP WINDOW DISPLAY</w:t>
      </w:r>
    </w:p>
    <w:p w:rsidR="00140435" w:rsidRPr="00A57759" w:rsidRDefault="009A7308" w:rsidP="00140435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                            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self -portraits,</w:t>
      </w:r>
      <w:r>
        <w:rPr>
          <w:rFonts w:ascii="Helvetica" w:eastAsia="Times New Roman" w:hAnsi="Helvetica" w:cs="Helvetica"/>
          <w:color w:val="808080"/>
          <w:sz w:val="18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Regenerart, Eastbourne, UK</w:t>
      </w:r>
    </w:p>
    <w:p w:rsidR="008C1DDA" w:rsidRPr="00A57759" w:rsidRDefault="008C1DDA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right="-46"/>
        <w:rPr>
          <w:lang w:val="en-US"/>
        </w:rPr>
      </w:pPr>
      <w:r>
        <w:rPr>
          <w:rFonts w:ascii="Helvetica" w:eastAsia="Times New Roman" w:hAnsi="Helvetica" w:cs="Helvetica"/>
          <w:b/>
          <w:bCs/>
          <w:i/>
          <w:iCs/>
          <w:color w:val="808080"/>
          <w:sz w:val="18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691FD9" w:rsidRPr="00691FD9" w:rsidRDefault="009A7308" w:rsidP="00691FD9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</w:pPr>
      <w:r>
        <w:rPr>
          <w:rFonts w:ascii="Helvetica" w:eastAsia="Times New Roman" w:hAnsi="Helvetica" w:cs="Helvetica"/>
          <w:b/>
          <w:bCs/>
          <w:color w:val="808080"/>
          <w:sz w:val="24"/>
          <w:szCs w:val="24"/>
          <w:lang w:val="en-US" w:eastAsia="pl-PL"/>
        </w:rPr>
        <w:t>                       </w:t>
      </w: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val="en-US" w:eastAsia="pl-PL"/>
        </w:rPr>
        <w:t>AWARDS</w:t>
      </w:r>
    </w:p>
    <w:p w:rsidR="00691FD9" w:rsidRDefault="00691FD9">
      <w:pPr>
        <w:pStyle w:val="Standard"/>
        <w:shd w:val="clear" w:color="auto" w:fill="FFFFFF"/>
        <w:spacing w:after="0" w:line="240" w:lineRule="auto"/>
        <w:ind w:left="1134" w:right="-46" w:hanging="1134"/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2014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ab/>
        <w:t xml:space="preserve">  Platform Graduate Award, shortlisted for performing </w:t>
      </w:r>
      <w:r>
        <w:rPr>
          <w:rFonts w:ascii="Helvetica" w:eastAsia="Times New Roman" w:hAnsi="Helvetica" w:cs="Helvetica"/>
          <w:i/>
          <w:iCs/>
          <w:color w:val="808080"/>
          <w:sz w:val="18"/>
          <w:lang w:val="en-US" w:eastAsia="pl-PL"/>
        </w:rPr>
        <w:t>not so, after all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 xml:space="preserve"> at De La Warr Pavilion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2013</w:t>
      </w:r>
      <w:r>
        <w:rPr>
          <w:rFonts w:ascii="Times New Roman" w:eastAsia="Times New Roman" w:hAnsi="Times New Roman" w:cs="Times New Roman"/>
          <w:color w:val="808080"/>
          <w:sz w:val="14"/>
          <w:szCs w:val="14"/>
          <w:lang w:val="en-US" w:eastAsia="pl-PL"/>
        </w:rPr>
        <w:t>               </w:t>
      </w:r>
      <w:r>
        <w:rPr>
          <w:rFonts w:ascii="Times New Roman" w:eastAsia="Times New Roman" w:hAnsi="Times New Roman" w:cs="Times New Roman"/>
          <w:color w:val="808080"/>
          <w:sz w:val="14"/>
          <w:lang w:val="en-US" w:eastAsia="pl-PL"/>
        </w:rPr>
        <w:t> </w:t>
      </w: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          Award Nominee for creative excellence, VINCENT LINES, Memorial Trust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808080"/>
          <w:sz w:val="18"/>
          <w:szCs w:val="18"/>
          <w:lang w:val="en-US" w:eastAsia="pl-PL"/>
        </w:rPr>
        <w:t> </w:t>
      </w:r>
    </w:p>
    <w:p w:rsidR="008C1DDA" w:rsidRPr="00A57759" w:rsidRDefault="009A7308">
      <w:pPr>
        <w:pStyle w:val="Standard"/>
        <w:shd w:val="clear" w:color="auto" w:fill="FFFFFF"/>
        <w:spacing w:after="0" w:line="240" w:lineRule="auto"/>
        <w:ind w:left="1134" w:right="-46" w:hanging="1134"/>
        <w:rPr>
          <w:lang w:val="en-US"/>
        </w:rPr>
      </w:pPr>
      <w:r>
        <w:rPr>
          <w:rFonts w:ascii="Helvetica" w:eastAsia="Times New Roman" w:hAnsi="Helvetica" w:cs="Helvetica"/>
          <w:color w:val="595959"/>
          <w:sz w:val="18"/>
          <w:szCs w:val="18"/>
          <w:lang w:val="en-US" w:eastAsia="pl-PL"/>
        </w:rPr>
        <w:t> </w:t>
      </w:r>
    </w:p>
    <w:p w:rsidR="008C1DDA" w:rsidRPr="00A57759" w:rsidRDefault="008C1DDA">
      <w:pPr>
        <w:pStyle w:val="Standard"/>
        <w:rPr>
          <w:lang w:val="en-US"/>
        </w:rPr>
      </w:pPr>
    </w:p>
    <w:sectPr w:rsidR="008C1DDA" w:rsidRPr="00A57759" w:rsidSect="008C1D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88" w:rsidRDefault="00D94F88" w:rsidP="008C1DDA">
      <w:pPr>
        <w:spacing w:after="0" w:line="240" w:lineRule="auto"/>
      </w:pPr>
      <w:r>
        <w:separator/>
      </w:r>
    </w:p>
  </w:endnote>
  <w:endnote w:type="continuationSeparator" w:id="0">
    <w:p w:rsidR="00D94F88" w:rsidRDefault="00D94F88" w:rsidP="008C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88" w:rsidRDefault="00D94F88" w:rsidP="008C1DDA">
      <w:pPr>
        <w:spacing w:after="0" w:line="240" w:lineRule="auto"/>
      </w:pPr>
      <w:r w:rsidRPr="008C1DDA">
        <w:rPr>
          <w:color w:val="000000"/>
        </w:rPr>
        <w:separator/>
      </w:r>
    </w:p>
  </w:footnote>
  <w:footnote w:type="continuationSeparator" w:id="0">
    <w:p w:rsidR="00D94F88" w:rsidRDefault="00D94F88" w:rsidP="008C1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DA"/>
    <w:rsid w:val="000B7F0F"/>
    <w:rsid w:val="00140435"/>
    <w:rsid w:val="001A2C42"/>
    <w:rsid w:val="001A3C78"/>
    <w:rsid w:val="002225BA"/>
    <w:rsid w:val="004E6DAF"/>
    <w:rsid w:val="005B2504"/>
    <w:rsid w:val="00691FD9"/>
    <w:rsid w:val="007F3EC4"/>
    <w:rsid w:val="00812ACE"/>
    <w:rsid w:val="00840536"/>
    <w:rsid w:val="008C1DDA"/>
    <w:rsid w:val="009A7308"/>
    <w:rsid w:val="00A57759"/>
    <w:rsid w:val="00C159DB"/>
    <w:rsid w:val="00D94F88"/>
    <w:rsid w:val="00E15ACC"/>
    <w:rsid w:val="00FF619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B573"/>
  <w15:docId w15:val="{4839DFA0-DA22-4E23-AB46-24393FC8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C1DDA"/>
    <w:pPr>
      <w:widowControl/>
    </w:pPr>
  </w:style>
  <w:style w:type="paragraph" w:styleId="Header">
    <w:name w:val="header"/>
    <w:basedOn w:val="Standard"/>
    <w:next w:val="Textbody"/>
    <w:rsid w:val="008C1D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8C1DDA"/>
    <w:pPr>
      <w:spacing w:after="120"/>
    </w:pPr>
  </w:style>
  <w:style w:type="paragraph" w:styleId="List">
    <w:name w:val="List"/>
    <w:basedOn w:val="Textbody"/>
    <w:rsid w:val="008C1DDA"/>
    <w:rPr>
      <w:rFonts w:cs="Tahoma"/>
    </w:rPr>
  </w:style>
  <w:style w:type="paragraph" w:styleId="Caption">
    <w:name w:val="caption"/>
    <w:basedOn w:val="Standard"/>
    <w:rsid w:val="008C1D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8C1DDA"/>
    <w:pPr>
      <w:suppressLineNumbers/>
    </w:pPr>
    <w:rPr>
      <w:rFonts w:cs="Tahoma"/>
    </w:rPr>
  </w:style>
  <w:style w:type="character" w:customStyle="1" w:styleId="StrongEmphasis">
    <w:name w:val="Strong Emphasis"/>
    <w:basedOn w:val="DefaultParagraphFont"/>
    <w:rsid w:val="008C1DDA"/>
    <w:rPr>
      <w:b/>
      <w:bCs/>
    </w:rPr>
  </w:style>
  <w:style w:type="character" w:customStyle="1" w:styleId="Internetlink">
    <w:name w:val="Internet link"/>
    <w:basedOn w:val="DefaultParagraphFont"/>
    <w:rsid w:val="008C1D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C1DDA"/>
  </w:style>
  <w:style w:type="character" w:styleId="Emphasis">
    <w:name w:val="Emphasis"/>
    <w:basedOn w:val="DefaultParagraphFont"/>
    <w:rsid w:val="008C1D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abell.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zabelabrudkiewicz.tumblr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robas</dc:creator>
  <cp:keywords/>
  <dc:description/>
  <cp:lastModifiedBy>izabela montoya</cp:lastModifiedBy>
  <cp:revision>6</cp:revision>
  <dcterms:created xsi:type="dcterms:W3CDTF">2017-04-18T21:04:00Z</dcterms:created>
  <dcterms:modified xsi:type="dcterms:W3CDTF">2017-06-29T13:09:00Z</dcterms:modified>
</cp:coreProperties>
</file>